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F589" w14:textId="77777777" w:rsidR="00A6623D" w:rsidRDefault="00A6623D">
      <w:pPr>
        <w:spacing w:line="240" w:lineRule="exact"/>
        <w:rPr>
          <w:vanish/>
        </w:rPr>
      </w:pPr>
    </w:p>
    <w:p w14:paraId="19F55CD7" w14:textId="77777777" w:rsidR="00A6623D" w:rsidRDefault="00A6623D">
      <w:pPr>
        <w:jc w:val="both"/>
      </w:pPr>
    </w:p>
    <w:p w14:paraId="74F7764D" w14:textId="5122A733" w:rsidR="00A6623D" w:rsidRDefault="007A13B9">
      <w:pPr>
        <w:jc w:val="both"/>
      </w:pPr>
      <w:r>
        <w:rPr>
          <w:noProof/>
        </w:rPr>
        <w:drawing>
          <wp:anchor distT="0" distB="0" distL="114300" distR="114300" simplePos="0" relativeHeight="251657728" behindDoc="1" locked="1" layoutInCell="1" allowOverlap="1" wp14:anchorId="1308B115" wp14:editId="6C854E88">
            <wp:simplePos x="0" y="0"/>
            <wp:positionH relativeFrom="page">
              <wp:posOffset>-3810</wp:posOffset>
            </wp:positionH>
            <wp:positionV relativeFrom="page">
              <wp:posOffset>0</wp:posOffset>
            </wp:positionV>
            <wp:extent cx="7772400" cy="10058400"/>
            <wp:effectExtent l="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24BC7" w14:textId="77777777" w:rsidR="00A6623D" w:rsidRDefault="00A6623D">
      <w:pPr>
        <w:jc w:val="both"/>
      </w:pPr>
    </w:p>
    <w:p w14:paraId="25A1E909" w14:textId="77777777" w:rsidR="00A6623D" w:rsidRDefault="00A6623D">
      <w:pPr>
        <w:jc w:val="both"/>
      </w:pPr>
    </w:p>
    <w:p w14:paraId="4F75CCA5" w14:textId="77777777" w:rsidR="00A6623D" w:rsidRDefault="00A6623D">
      <w:pPr>
        <w:jc w:val="both"/>
      </w:pPr>
    </w:p>
    <w:p w14:paraId="7538AFA1" w14:textId="77777777" w:rsidR="00A6623D" w:rsidRDefault="00A6623D">
      <w:pPr>
        <w:ind w:left="-720" w:right="-720"/>
        <w:jc w:val="both"/>
      </w:pPr>
    </w:p>
    <w:p w14:paraId="1AB69D97" w14:textId="77777777" w:rsidR="00A6623D" w:rsidRDefault="00A6623D">
      <w:pPr>
        <w:ind w:left="-720" w:right="-720"/>
        <w:jc w:val="both"/>
      </w:pPr>
    </w:p>
    <w:p w14:paraId="6AC8651F" w14:textId="77777777" w:rsidR="00A6623D" w:rsidRDefault="00A6623D">
      <w:pPr>
        <w:ind w:left="-720" w:right="-720"/>
        <w:jc w:val="both"/>
      </w:pPr>
    </w:p>
    <w:p w14:paraId="24DC4A1A" w14:textId="77777777" w:rsidR="00CB4D69" w:rsidRDefault="00CB4D69">
      <w:pPr>
        <w:jc w:val="center"/>
        <w:rPr>
          <w:rFonts w:ascii="Times New Roman" w:hAnsi="Times New Roman"/>
          <w:b/>
          <w:bCs/>
          <w:sz w:val="48"/>
          <w:szCs w:val="48"/>
        </w:rPr>
      </w:pPr>
    </w:p>
    <w:p w14:paraId="32139A64" w14:textId="77777777" w:rsidR="00023FB2" w:rsidRDefault="00023FB2">
      <w:pPr>
        <w:jc w:val="center"/>
        <w:rPr>
          <w:rFonts w:ascii="Times New Roman" w:hAnsi="Times New Roman"/>
          <w:b/>
          <w:bCs/>
          <w:sz w:val="48"/>
          <w:szCs w:val="48"/>
        </w:rPr>
      </w:pPr>
    </w:p>
    <w:p w14:paraId="3516CB17" w14:textId="77777777" w:rsidR="00023FB2" w:rsidRDefault="00023FB2">
      <w:pPr>
        <w:jc w:val="center"/>
        <w:rPr>
          <w:rFonts w:ascii="Times New Roman" w:hAnsi="Times New Roman"/>
          <w:b/>
          <w:bCs/>
          <w:sz w:val="48"/>
          <w:szCs w:val="48"/>
        </w:rPr>
      </w:pPr>
    </w:p>
    <w:p w14:paraId="467A0640" w14:textId="77777777" w:rsidR="00A6623D" w:rsidRPr="00431949" w:rsidRDefault="00A6623D" w:rsidP="00FE64E8">
      <w:pPr>
        <w:jc w:val="center"/>
        <w:outlineLvl w:val="0"/>
        <w:rPr>
          <w:rFonts w:ascii="Times New Roman" w:hAnsi="Times New Roman"/>
          <w:b/>
          <w:bCs/>
          <w:sz w:val="48"/>
          <w:szCs w:val="48"/>
        </w:rPr>
      </w:pPr>
      <w:r w:rsidRPr="00431949">
        <w:rPr>
          <w:rFonts w:ascii="Times New Roman" w:hAnsi="Times New Roman"/>
          <w:b/>
          <w:bCs/>
          <w:sz w:val="48"/>
          <w:szCs w:val="48"/>
        </w:rPr>
        <w:t xml:space="preserve">Application Form </w:t>
      </w:r>
      <w:r w:rsidRPr="00431949">
        <w:rPr>
          <w:rFonts w:ascii="Times New Roman" w:hAnsi="Times New Roman"/>
          <w:b/>
          <w:bCs/>
          <w:sz w:val="48"/>
          <w:szCs w:val="48"/>
          <w:u w:val="single"/>
        </w:rPr>
        <w:t>PPS</w:t>
      </w:r>
    </w:p>
    <w:p w14:paraId="524E975F" w14:textId="77777777" w:rsidR="00A6623D" w:rsidRPr="00431949" w:rsidRDefault="00A6623D">
      <w:pPr>
        <w:jc w:val="both"/>
        <w:rPr>
          <w:rFonts w:ascii="Times New Roman" w:hAnsi="Times New Roman"/>
          <w:b/>
          <w:bCs/>
          <w:sz w:val="48"/>
          <w:szCs w:val="48"/>
        </w:rPr>
      </w:pPr>
    </w:p>
    <w:p w14:paraId="2C11F459" w14:textId="634B15F0" w:rsidR="00A6623D" w:rsidRDefault="00A6623D" w:rsidP="00FE64E8">
      <w:pPr>
        <w:jc w:val="center"/>
        <w:outlineLvl w:val="0"/>
        <w:rPr>
          <w:rFonts w:ascii="Times New Roman" w:hAnsi="Times New Roman"/>
          <w:b/>
          <w:bCs/>
          <w:sz w:val="48"/>
          <w:szCs w:val="48"/>
        </w:rPr>
      </w:pPr>
      <w:r w:rsidRPr="00431949">
        <w:rPr>
          <w:rFonts w:ascii="Times New Roman" w:hAnsi="Times New Roman"/>
          <w:b/>
          <w:bCs/>
          <w:sz w:val="48"/>
          <w:szCs w:val="48"/>
        </w:rPr>
        <w:t>Priority Pollutant Scan Information</w:t>
      </w:r>
    </w:p>
    <w:p w14:paraId="5825033C" w14:textId="4935C7DC" w:rsidR="00A43EDD" w:rsidRPr="00431949" w:rsidRDefault="00A43EDD" w:rsidP="00FE64E8">
      <w:pPr>
        <w:jc w:val="center"/>
        <w:outlineLvl w:val="0"/>
        <w:rPr>
          <w:rFonts w:ascii="Times New Roman" w:hAnsi="Times New Roman"/>
        </w:rPr>
      </w:pPr>
      <w:r>
        <w:rPr>
          <w:rFonts w:ascii="Times New Roman" w:hAnsi="Times New Roman"/>
          <w:b/>
          <w:bCs/>
          <w:sz w:val="48"/>
          <w:szCs w:val="48"/>
        </w:rPr>
        <w:t>For Major Municipal Facilities Only</w:t>
      </w:r>
    </w:p>
    <w:p w14:paraId="47D7D632" w14:textId="77777777" w:rsidR="00A6623D" w:rsidRDefault="00A6623D">
      <w:pPr>
        <w:jc w:val="both"/>
      </w:pPr>
    </w:p>
    <w:p w14:paraId="3E410A2A" w14:textId="77777777" w:rsidR="00A6623D" w:rsidRDefault="00A6623D">
      <w:pPr>
        <w:jc w:val="both"/>
      </w:pPr>
    </w:p>
    <w:p w14:paraId="602FCA78" w14:textId="77777777" w:rsidR="00A6623D" w:rsidRDefault="00A6623D">
      <w:pPr>
        <w:jc w:val="both"/>
      </w:pPr>
    </w:p>
    <w:p w14:paraId="247735F0" w14:textId="77777777" w:rsidR="00A6623D" w:rsidRDefault="00A6623D">
      <w:pPr>
        <w:jc w:val="both"/>
      </w:pPr>
    </w:p>
    <w:p w14:paraId="0C5CF196" w14:textId="77777777" w:rsidR="00A6623D" w:rsidRDefault="00A6623D">
      <w:pPr>
        <w:jc w:val="both"/>
      </w:pPr>
    </w:p>
    <w:p w14:paraId="64ACC036" w14:textId="77777777" w:rsidR="00A6623D" w:rsidRDefault="00A6623D">
      <w:pPr>
        <w:jc w:val="both"/>
      </w:pPr>
    </w:p>
    <w:p w14:paraId="5256C4B6" w14:textId="77777777" w:rsidR="00A6623D" w:rsidRDefault="00A6623D">
      <w:pPr>
        <w:jc w:val="both"/>
      </w:pPr>
    </w:p>
    <w:p w14:paraId="65C565F0" w14:textId="77777777" w:rsidR="00A6623D" w:rsidRDefault="00A6623D">
      <w:pPr>
        <w:jc w:val="both"/>
      </w:pPr>
    </w:p>
    <w:p w14:paraId="60E490A3" w14:textId="77777777" w:rsidR="00A6623D" w:rsidRDefault="00A6623D">
      <w:pPr>
        <w:jc w:val="both"/>
      </w:pPr>
    </w:p>
    <w:p w14:paraId="3B8D9EFF" w14:textId="77777777" w:rsidR="00A6623D" w:rsidRDefault="00A6623D">
      <w:pPr>
        <w:jc w:val="both"/>
      </w:pPr>
    </w:p>
    <w:p w14:paraId="4319780D" w14:textId="77777777" w:rsidR="00A6623D" w:rsidRDefault="00A6623D">
      <w:pPr>
        <w:jc w:val="both"/>
      </w:pPr>
    </w:p>
    <w:p w14:paraId="431F5547" w14:textId="77777777" w:rsidR="00A6623D" w:rsidRDefault="00A6623D">
      <w:pPr>
        <w:jc w:val="both"/>
      </w:pPr>
    </w:p>
    <w:p w14:paraId="2417545E" w14:textId="77777777" w:rsidR="00A6623D" w:rsidRDefault="00A6623D">
      <w:pPr>
        <w:jc w:val="both"/>
      </w:pPr>
    </w:p>
    <w:p w14:paraId="2E0C703E" w14:textId="77777777" w:rsidR="00A6623D" w:rsidRDefault="00A6623D">
      <w:pPr>
        <w:jc w:val="both"/>
      </w:pPr>
    </w:p>
    <w:p w14:paraId="2E3AC90D" w14:textId="77777777" w:rsidR="00A6623D" w:rsidRDefault="00A6623D">
      <w:pPr>
        <w:jc w:val="both"/>
      </w:pPr>
    </w:p>
    <w:p w14:paraId="203FB8FD" w14:textId="77777777" w:rsidR="00A6623D" w:rsidRDefault="00A6623D">
      <w:pPr>
        <w:jc w:val="both"/>
      </w:pPr>
    </w:p>
    <w:p w14:paraId="47A87D67" w14:textId="77777777" w:rsidR="00A6623D" w:rsidRDefault="00A6623D">
      <w:pPr>
        <w:jc w:val="both"/>
      </w:pPr>
    </w:p>
    <w:p w14:paraId="25DFBACD" w14:textId="77777777" w:rsidR="00A6623D" w:rsidRDefault="00A6623D">
      <w:pPr>
        <w:jc w:val="both"/>
      </w:pPr>
    </w:p>
    <w:p w14:paraId="130E10E9" w14:textId="77777777" w:rsidR="00A6623D" w:rsidRDefault="00A6623D">
      <w:pPr>
        <w:jc w:val="both"/>
      </w:pPr>
    </w:p>
    <w:p w14:paraId="1DAB643B" w14:textId="77777777" w:rsidR="00A6623D" w:rsidRDefault="00A6623D">
      <w:pPr>
        <w:jc w:val="both"/>
      </w:pPr>
    </w:p>
    <w:p w14:paraId="5330FE01" w14:textId="77777777" w:rsidR="00A6623D" w:rsidRDefault="00A6623D">
      <w:pPr>
        <w:jc w:val="both"/>
      </w:pPr>
    </w:p>
    <w:p w14:paraId="198D4CA6" w14:textId="77777777" w:rsidR="00A6623D" w:rsidRDefault="00A6623D">
      <w:pPr>
        <w:jc w:val="both"/>
      </w:pPr>
    </w:p>
    <w:p w14:paraId="5CC23F70" w14:textId="77777777" w:rsidR="00A6623D" w:rsidRDefault="00A6623D">
      <w:pPr>
        <w:jc w:val="both"/>
      </w:pPr>
    </w:p>
    <w:p w14:paraId="2308A24D" w14:textId="77777777" w:rsidR="00A6623D" w:rsidRDefault="00A6623D">
      <w:pPr>
        <w:jc w:val="both"/>
      </w:pPr>
    </w:p>
    <w:p w14:paraId="1D472C0E" w14:textId="77777777" w:rsidR="00A6623D" w:rsidRDefault="00A6623D">
      <w:pPr>
        <w:jc w:val="both"/>
      </w:pPr>
    </w:p>
    <w:p w14:paraId="4E71E4E2" w14:textId="77777777" w:rsidR="00A6623D" w:rsidRDefault="00A6623D">
      <w:pPr>
        <w:jc w:val="both"/>
      </w:pPr>
    </w:p>
    <w:p w14:paraId="02669D1A" w14:textId="77777777" w:rsidR="00A6623D" w:rsidRDefault="00A6623D">
      <w:pPr>
        <w:jc w:val="both"/>
      </w:pPr>
    </w:p>
    <w:p w14:paraId="35A5B09C" w14:textId="77777777" w:rsidR="00A6623D" w:rsidRDefault="00A6623D">
      <w:pPr>
        <w:jc w:val="both"/>
      </w:pPr>
    </w:p>
    <w:p w14:paraId="30751310" w14:textId="77777777" w:rsidR="00023FB2" w:rsidRDefault="00A6623D" w:rsidP="00801606">
      <w:pPr>
        <w:tabs>
          <w:tab w:val="right" w:pos="9360"/>
        </w:tabs>
        <w:jc w:val="right"/>
        <w:rPr>
          <w:rFonts w:ascii="Lucida Console" w:hAnsi="Lucida Console" w:cs="Lucida Console"/>
          <w:i/>
          <w:iCs/>
          <w:sz w:val="20"/>
          <w:szCs w:val="20"/>
        </w:rPr>
      </w:pPr>
      <w:r>
        <w:rPr>
          <w:rFonts w:ascii="Lucida Console" w:hAnsi="Lucida Console" w:cs="Lucida Console"/>
          <w:i/>
          <w:iCs/>
          <w:sz w:val="20"/>
          <w:szCs w:val="20"/>
        </w:rPr>
        <w:tab/>
      </w:r>
    </w:p>
    <w:p w14:paraId="166914BF" w14:textId="77777777" w:rsidR="00023FB2" w:rsidRDefault="00023FB2" w:rsidP="00801606">
      <w:pPr>
        <w:tabs>
          <w:tab w:val="right" w:pos="9360"/>
        </w:tabs>
        <w:jc w:val="right"/>
        <w:rPr>
          <w:rFonts w:ascii="Lucida Console" w:hAnsi="Lucida Console" w:cs="Lucida Console"/>
          <w:i/>
          <w:iCs/>
          <w:sz w:val="20"/>
          <w:szCs w:val="20"/>
        </w:rPr>
      </w:pPr>
    </w:p>
    <w:p w14:paraId="584DA53F" w14:textId="77777777" w:rsidR="00023FB2" w:rsidRDefault="00023FB2" w:rsidP="00DB1063">
      <w:pPr>
        <w:tabs>
          <w:tab w:val="right" w:pos="9360"/>
        </w:tabs>
        <w:ind w:left="450" w:hanging="450"/>
        <w:jc w:val="right"/>
        <w:rPr>
          <w:rFonts w:ascii="Lucida Console" w:hAnsi="Lucida Console" w:cs="Lucida Console"/>
          <w:i/>
          <w:iCs/>
          <w:sz w:val="20"/>
          <w:szCs w:val="20"/>
        </w:rPr>
      </w:pPr>
    </w:p>
    <w:p w14:paraId="35C95521" w14:textId="77777777" w:rsidR="00023FB2" w:rsidRDefault="00023FB2" w:rsidP="00801606">
      <w:pPr>
        <w:tabs>
          <w:tab w:val="right" w:pos="9360"/>
        </w:tabs>
        <w:jc w:val="right"/>
        <w:rPr>
          <w:rFonts w:ascii="Lucida Console" w:hAnsi="Lucida Console" w:cs="Lucida Console"/>
          <w:i/>
          <w:iCs/>
          <w:sz w:val="20"/>
          <w:szCs w:val="20"/>
        </w:rPr>
      </w:pPr>
    </w:p>
    <w:p w14:paraId="07D39468" w14:textId="77777777" w:rsidR="00591C8C" w:rsidRDefault="00591C8C" w:rsidP="00FE64E8">
      <w:pPr>
        <w:tabs>
          <w:tab w:val="right" w:pos="9360"/>
        </w:tabs>
        <w:jc w:val="right"/>
        <w:outlineLvl w:val="0"/>
        <w:rPr>
          <w:rFonts w:ascii="Times New Roman" w:hAnsi="Times New Roman"/>
          <w:b/>
          <w:iCs/>
          <w:sz w:val="20"/>
          <w:szCs w:val="20"/>
        </w:rPr>
      </w:pPr>
    </w:p>
    <w:p w14:paraId="5AF0FCD9" w14:textId="77777777" w:rsidR="00591C8C" w:rsidRDefault="00591C8C" w:rsidP="00FE64E8">
      <w:pPr>
        <w:tabs>
          <w:tab w:val="right" w:pos="9360"/>
        </w:tabs>
        <w:jc w:val="right"/>
        <w:outlineLvl w:val="0"/>
        <w:rPr>
          <w:rFonts w:ascii="Times New Roman" w:hAnsi="Times New Roman"/>
          <w:b/>
          <w:iCs/>
          <w:sz w:val="20"/>
          <w:szCs w:val="20"/>
        </w:rPr>
      </w:pPr>
    </w:p>
    <w:p w14:paraId="6A20EAF8" w14:textId="77777777" w:rsidR="00591C8C" w:rsidRPr="00DB1063" w:rsidRDefault="00591C8C" w:rsidP="00FE64E8">
      <w:pPr>
        <w:tabs>
          <w:tab w:val="right" w:pos="9360"/>
        </w:tabs>
        <w:jc w:val="right"/>
        <w:outlineLvl w:val="0"/>
        <w:rPr>
          <w:rFonts w:ascii="Times New Roman" w:hAnsi="Times New Roman"/>
          <w:b/>
          <w:iCs/>
          <w:sz w:val="20"/>
          <w:szCs w:val="20"/>
        </w:rPr>
      </w:pPr>
    </w:p>
    <w:p w14:paraId="291D71C6" w14:textId="77777777" w:rsidR="00A6623D" w:rsidRPr="00FD6468" w:rsidRDefault="00A6623D">
      <w:pPr>
        <w:tabs>
          <w:tab w:val="right" w:pos="9360"/>
        </w:tabs>
        <w:jc w:val="both"/>
        <w:rPr>
          <w:rFonts w:ascii="Lucida Console" w:hAnsi="Lucida Console" w:cs="Lucida Console"/>
          <w:b/>
          <w:iCs/>
          <w:sz w:val="20"/>
          <w:szCs w:val="20"/>
        </w:rPr>
        <w:sectPr w:rsidR="00A6623D" w:rsidRPr="00FD6468" w:rsidSect="000C6F9E">
          <w:pgSz w:w="12240" w:h="15840"/>
          <w:pgMar w:top="720" w:right="288" w:bottom="720" w:left="245" w:header="1440" w:footer="1440" w:gutter="0"/>
          <w:cols w:space="720"/>
          <w:noEndnote/>
        </w:sectPr>
      </w:pPr>
    </w:p>
    <w:p w14:paraId="69A27698" w14:textId="77777777" w:rsidR="000A58BF" w:rsidRDefault="000A58BF" w:rsidP="00FE64E8">
      <w:pPr>
        <w:jc w:val="center"/>
        <w:outlineLvl w:val="0"/>
        <w:rPr>
          <w:rFonts w:ascii="Times New Roman" w:hAnsi="Times New Roman"/>
          <w:b/>
          <w:bCs/>
          <w:sz w:val="40"/>
          <w:szCs w:val="40"/>
        </w:rPr>
      </w:pPr>
    </w:p>
    <w:p w14:paraId="18AC91DE" w14:textId="77777777" w:rsidR="00A6623D" w:rsidRPr="00FD6468" w:rsidRDefault="00A6623D" w:rsidP="00FE64E8">
      <w:pPr>
        <w:jc w:val="center"/>
        <w:outlineLvl w:val="0"/>
        <w:rPr>
          <w:rFonts w:ascii="Times New Roman" w:hAnsi="Times New Roman"/>
          <w:b/>
          <w:bCs/>
          <w:sz w:val="40"/>
          <w:szCs w:val="40"/>
        </w:rPr>
      </w:pPr>
      <w:r w:rsidRPr="00FD6468">
        <w:rPr>
          <w:rFonts w:ascii="Times New Roman" w:hAnsi="Times New Roman"/>
          <w:b/>
          <w:bCs/>
          <w:sz w:val="40"/>
          <w:szCs w:val="40"/>
        </w:rPr>
        <w:t>ATTENTION</w:t>
      </w:r>
    </w:p>
    <w:p w14:paraId="2F64B3A9" w14:textId="77777777" w:rsidR="00A6623D" w:rsidRPr="00FD6468" w:rsidRDefault="00A6623D">
      <w:pPr>
        <w:jc w:val="center"/>
        <w:rPr>
          <w:rFonts w:ascii="Times New Roman" w:hAnsi="Times New Roman"/>
          <w:b/>
          <w:bCs/>
        </w:rPr>
      </w:pPr>
    </w:p>
    <w:p w14:paraId="454D3535" w14:textId="42977AE3" w:rsidR="00A6623D" w:rsidRPr="00FD6468" w:rsidRDefault="00A24BA0" w:rsidP="00FE64E8">
      <w:pPr>
        <w:jc w:val="center"/>
        <w:outlineLvl w:val="0"/>
        <w:rPr>
          <w:rFonts w:ascii="Times New Roman" w:hAnsi="Times New Roman"/>
          <w:b/>
          <w:bCs/>
        </w:rPr>
      </w:pPr>
      <w:r>
        <w:rPr>
          <w:rFonts w:ascii="Times New Roman" w:hAnsi="Times New Roman"/>
          <w:b/>
          <w:bCs/>
        </w:rPr>
        <w:t>“</w:t>
      </w:r>
      <w:r w:rsidR="00A6623D" w:rsidRPr="00FD6468">
        <w:rPr>
          <w:rFonts w:ascii="Times New Roman" w:hAnsi="Times New Roman"/>
          <w:b/>
          <w:bCs/>
        </w:rPr>
        <w:t>Clean</w:t>
      </w:r>
      <w:r>
        <w:rPr>
          <w:rFonts w:ascii="Times New Roman" w:hAnsi="Times New Roman"/>
          <w:b/>
          <w:bCs/>
        </w:rPr>
        <w:t>”</w:t>
      </w:r>
      <w:r w:rsidR="00A6623D" w:rsidRPr="00FD6468">
        <w:rPr>
          <w:rFonts w:ascii="Times New Roman" w:hAnsi="Times New Roman"/>
          <w:b/>
          <w:bCs/>
        </w:rPr>
        <w:t xml:space="preserve"> Sampling Techniques</w:t>
      </w:r>
    </w:p>
    <w:p w14:paraId="3DFF11CA" w14:textId="77777777" w:rsidR="00A6623D" w:rsidRPr="00FD6468" w:rsidRDefault="00A6623D">
      <w:pPr>
        <w:jc w:val="center"/>
        <w:rPr>
          <w:rFonts w:ascii="Times New Roman" w:hAnsi="Times New Roman"/>
          <w:b/>
          <w:bCs/>
        </w:rPr>
      </w:pPr>
    </w:p>
    <w:p w14:paraId="7D5A3C8F" w14:textId="7148CACF" w:rsidR="00A6623D" w:rsidRPr="00FD6468" w:rsidRDefault="00A6623D">
      <w:pPr>
        <w:rPr>
          <w:rFonts w:ascii="Times New Roman" w:hAnsi="Times New Roman"/>
        </w:rPr>
      </w:pPr>
      <w:r w:rsidRPr="00FD6468">
        <w:rPr>
          <w:rFonts w:ascii="Times New Roman" w:hAnsi="Times New Roman"/>
        </w:rPr>
        <w:t>Water quality</w:t>
      </w:r>
      <w:r w:rsidR="00115E5B">
        <w:rPr>
          <w:rFonts w:ascii="Times New Roman" w:hAnsi="Times New Roman"/>
        </w:rPr>
        <w:t xml:space="preserve"> (WQ)</w:t>
      </w:r>
      <w:r w:rsidRPr="00FD6468">
        <w:rPr>
          <w:rFonts w:ascii="Times New Roman" w:hAnsi="Times New Roman"/>
        </w:rPr>
        <w:t xml:space="preserve"> standards (Based on aquatic toxicity and human health criteria) for many of the heavy metals are </w:t>
      </w:r>
      <w:r w:rsidR="00B551F6">
        <w:rPr>
          <w:rFonts w:ascii="Times New Roman" w:hAnsi="Times New Roman"/>
        </w:rPr>
        <w:t>“</w:t>
      </w:r>
      <w:r w:rsidRPr="00FD6468">
        <w:rPr>
          <w:rFonts w:ascii="Times New Roman" w:hAnsi="Times New Roman"/>
        </w:rPr>
        <w:t>at</w:t>
      </w:r>
      <w:r w:rsidR="00B551F6">
        <w:rPr>
          <w:rFonts w:ascii="Times New Roman" w:hAnsi="Times New Roman"/>
        </w:rPr>
        <w:t>”</w:t>
      </w:r>
      <w:r w:rsidRPr="00FD6468">
        <w:rPr>
          <w:rFonts w:ascii="Times New Roman" w:hAnsi="Times New Roman"/>
        </w:rPr>
        <w:t xml:space="preserve"> analytical methods detection levels</w:t>
      </w:r>
      <w:r w:rsidR="003F513D">
        <w:rPr>
          <w:rFonts w:ascii="Times New Roman" w:hAnsi="Times New Roman"/>
        </w:rPr>
        <w:t xml:space="preserve"> (MDL)</w:t>
      </w:r>
      <w:r w:rsidRPr="00FD6468">
        <w:rPr>
          <w:rFonts w:ascii="Times New Roman" w:hAnsi="Times New Roman"/>
        </w:rPr>
        <w:t>.</w:t>
      </w:r>
    </w:p>
    <w:p w14:paraId="09D23369" w14:textId="77777777" w:rsidR="00A6623D" w:rsidRPr="00FD6468" w:rsidRDefault="00A6623D" w:rsidP="000A58BF">
      <w:pPr>
        <w:ind w:left="-360"/>
        <w:rPr>
          <w:rFonts w:ascii="Times New Roman" w:hAnsi="Times New Roman"/>
        </w:rPr>
      </w:pPr>
    </w:p>
    <w:p w14:paraId="600B078D" w14:textId="0CE9976E" w:rsidR="00A6623D" w:rsidRPr="00FD6468" w:rsidRDefault="00A6623D" w:rsidP="000A58BF">
      <w:pPr>
        <w:rPr>
          <w:rFonts w:ascii="Times New Roman" w:hAnsi="Times New Roman"/>
        </w:rPr>
      </w:pPr>
      <w:r w:rsidRPr="00FD6468">
        <w:rPr>
          <w:rFonts w:ascii="Times New Roman" w:hAnsi="Times New Roman"/>
        </w:rPr>
        <w:t xml:space="preserve">It is recognized that </w:t>
      </w:r>
      <w:r w:rsidRPr="00FD6468">
        <w:rPr>
          <w:rFonts w:ascii="Times New Roman" w:hAnsi="Times New Roman"/>
          <w:b/>
          <w:bCs/>
          <w:u w:val="single"/>
        </w:rPr>
        <w:t>unclean</w:t>
      </w:r>
      <w:r w:rsidRPr="00FD6468">
        <w:rPr>
          <w:rFonts w:ascii="Times New Roman" w:hAnsi="Times New Roman"/>
        </w:rPr>
        <w:t xml:space="preserve"> sampling and lab techniques can and do </w:t>
      </w:r>
      <w:r w:rsidRPr="00FD6468">
        <w:rPr>
          <w:rFonts w:ascii="Times New Roman" w:hAnsi="Times New Roman"/>
          <w:b/>
          <w:bCs/>
          <w:u w:val="single"/>
        </w:rPr>
        <w:t>cause</w:t>
      </w:r>
      <w:r w:rsidRPr="00FD6468">
        <w:rPr>
          <w:rFonts w:ascii="Times New Roman" w:hAnsi="Times New Roman"/>
          <w:b/>
          <w:bCs/>
        </w:rPr>
        <w:t xml:space="preserve"> </w:t>
      </w:r>
      <w:r w:rsidRPr="00FD6468">
        <w:rPr>
          <w:rFonts w:ascii="Times New Roman" w:hAnsi="Times New Roman"/>
        </w:rPr>
        <w:t xml:space="preserve">contamination sometimes causing measurements to be </w:t>
      </w:r>
      <w:r w:rsidR="00B551F6">
        <w:rPr>
          <w:rFonts w:ascii="Times New Roman" w:hAnsi="Times New Roman"/>
        </w:rPr>
        <w:t>“</w:t>
      </w:r>
      <w:r w:rsidRPr="00FD6468">
        <w:rPr>
          <w:rFonts w:ascii="Times New Roman" w:hAnsi="Times New Roman"/>
        </w:rPr>
        <w:t>seen</w:t>
      </w:r>
      <w:r w:rsidR="00B551F6">
        <w:rPr>
          <w:rFonts w:ascii="Times New Roman" w:hAnsi="Times New Roman"/>
        </w:rPr>
        <w:t>”</w:t>
      </w:r>
      <w:r w:rsidRPr="00FD6468">
        <w:rPr>
          <w:rFonts w:ascii="Times New Roman" w:hAnsi="Times New Roman"/>
        </w:rPr>
        <w:t xml:space="preserve"> as </w:t>
      </w:r>
      <w:r w:rsidRPr="00FD6468">
        <w:rPr>
          <w:rFonts w:ascii="Times New Roman" w:hAnsi="Times New Roman"/>
          <w:b/>
          <w:bCs/>
          <w:u w:val="single"/>
        </w:rPr>
        <w:t>violations</w:t>
      </w:r>
      <w:r w:rsidR="00115E5B">
        <w:rPr>
          <w:rFonts w:ascii="Times New Roman" w:hAnsi="Times New Roman"/>
        </w:rPr>
        <w:t xml:space="preserve"> of the WQ</w:t>
      </w:r>
      <w:r w:rsidRPr="00FD6468">
        <w:rPr>
          <w:rFonts w:ascii="Times New Roman" w:hAnsi="Times New Roman"/>
        </w:rPr>
        <w:t xml:space="preserve"> standards. Therefore, the permittee must recognize the </w:t>
      </w:r>
      <w:r w:rsidRPr="00FD6468">
        <w:rPr>
          <w:rFonts w:ascii="Times New Roman" w:hAnsi="Times New Roman"/>
          <w:b/>
          <w:bCs/>
          <w:u w:val="single"/>
        </w:rPr>
        <w:t>importance</w:t>
      </w:r>
      <w:r w:rsidRPr="00FD6468">
        <w:rPr>
          <w:rFonts w:ascii="Times New Roman" w:hAnsi="Times New Roman"/>
        </w:rPr>
        <w:t xml:space="preserve"> of </w:t>
      </w:r>
      <w:r w:rsidRPr="00FD6468">
        <w:rPr>
          <w:rFonts w:ascii="Times New Roman" w:hAnsi="Times New Roman"/>
          <w:b/>
          <w:bCs/>
          <w:u w:val="single"/>
        </w:rPr>
        <w:t>eliminating</w:t>
      </w:r>
      <w:r w:rsidRPr="00FD6468">
        <w:rPr>
          <w:rFonts w:ascii="Times New Roman" w:hAnsi="Times New Roman"/>
        </w:rPr>
        <w:t xml:space="preserve"> contamination.</w:t>
      </w:r>
    </w:p>
    <w:p w14:paraId="222DA635" w14:textId="77777777" w:rsidR="00A6623D" w:rsidRPr="00FD6468" w:rsidRDefault="00A6623D">
      <w:pPr>
        <w:rPr>
          <w:rFonts w:ascii="Times New Roman" w:hAnsi="Times New Roman"/>
        </w:rPr>
      </w:pPr>
    </w:p>
    <w:p w14:paraId="697C1287" w14:textId="6B0BCEE7" w:rsidR="00115E5B" w:rsidRDefault="00A6623D">
      <w:pPr>
        <w:rPr>
          <w:rFonts w:ascii="Times New Roman" w:hAnsi="Times New Roman"/>
        </w:rPr>
      </w:pPr>
      <w:r w:rsidRPr="00FD6468">
        <w:rPr>
          <w:rFonts w:ascii="Times New Roman" w:hAnsi="Times New Roman"/>
        </w:rPr>
        <w:t xml:space="preserve">For personnel responsible for collecting samples in answer to effluent monitoring requirements, the </w:t>
      </w:r>
      <w:r w:rsidR="00BD5AAE">
        <w:rPr>
          <w:rFonts w:ascii="Times New Roman" w:hAnsi="Times New Roman"/>
        </w:rPr>
        <w:t>Division</w:t>
      </w:r>
      <w:r w:rsidR="00BD5AAE" w:rsidRPr="00FD6468">
        <w:rPr>
          <w:rFonts w:ascii="Times New Roman" w:hAnsi="Times New Roman"/>
        </w:rPr>
        <w:t xml:space="preserve"> </w:t>
      </w:r>
      <w:r w:rsidRPr="00FD6468">
        <w:rPr>
          <w:rFonts w:ascii="Times New Roman" w:hAnsi="Times New Roman"/>
        </w:rPr>
        <w:t xml:space="preserve">recommends following sample collection and handling </w:t>
      </w:r>
      <w:r w:rsidR="00115E5B">
        <w:rPr>
          <w:rFonts w:ascii="Times New Roman" w:hAnsi="Times New Roman"/>
        </w:rPr>
        <w:t>in accordance with</w:t>
      </w:r>
      <w:r w:rsidRPr="00FD6468">
        <w:rPr>
          <w:rFonts w:ascii="Times New Roman" w:hAnsi="Times New Roman"/>
        </w:rPr>
        <w:t xml:space="preserve"> EPA</w:t>
      </w:r>
      <w:r w:rsidR="002263CE">
        <w:rPr>
          <w:rFonts w:ascii="Times New Roman" w:hAnsi="Times New Roman"/>
        </w:rPr>
        <w:t>’</w:t>
      </w:r>
      <w:r w:rsidRPr="00FD6468">
        <w:rPr>
          <w:rFonts w:ascii="Times New Roman" w:hAnsi="Times New Roman"/>
        </w:rPr>
        <w:t xml:space="preserve">s </w:t>
      </w:r>
      <w:r w:rsidRPr="00FD6468">
        <w:rPr>
          <w:rFonts w:ascii="Times New Roman" w:hAnsi="Times New Roman"/>
          <w:b/>
          <w:bCs/>
          <w:u w:val="single"/>
        </w:rPr>
        <w:t>Method 1669: Sampling Ambient Water for Determination of Trace Metals at EPA Water Quality Criteria Levels</w:t>
      </w:r>
      <w:r w:rsidRPr="00FD6468">
        <w:rPr>
          <w:rFonts w:ascii="Times New Roman" w:hAnsi="Times New Roman"/>
        </w:rPr>
        <w:t xml:space="preserve"> </w:t>
      </w:r>
      <w:r w:rsidR="00435FB7">
        <w:rPr>
          <w:rFonts w:ascii="Times New Roman" w:hAnsi="Times New Roman"/>
        </w:rPr>
        <w:t xml:space="preserve">as closely as possible </w:t>
      </w:r>
      <w:r w:rsidR="00DA0D20">
        <w:rPr>
          <w:rFonts w:ascii="Times New Roman" w:hAnsi="Times New Roman"/>
        </w:rPr>
        <w:t>and as economically feasible</w:t>
      </w:r>
      <w:r w:rsidR="002D6D06">
        <w:rPr>
          <w:rFonts w:ascii="Times New Roman" w:hAnsi="Times New Roman"/>
        </w:rPr>
        <w:t>.</w:t>
      </w:r>
      <w:r w:rsidR="00D900A6">
        <w:rPr>
          <w:rFonts w:ascii="Times New Roman" w:hAnsi="Times New Roman"/>
        </w:rPr>
        <w:t xml:space="preserve">  </w:t>
      </w:r>
      <w:r w:rsidR="00115E5B">
        <w:rPr>
          <w:rFonts w:ascii="Times New Roman" w:hAnsi="Times New Roman"/>
        </w:rPr>
        <w:t>A c</w:t>
      </w:r>
      <w:r w:rsidR="00D900A6" w:rsidRPr="00FD6468">
        <w:rPr>
          <w:rFonts w:ascii="Times New Roman" w:hAnsi="Times New Roman"/>
        </w:rPr>
        <w:t xml:space="preserve">opy of Method 1669 is available </w:t>
      </w:r>
      <w:r w:rsidR="00BD5AAE">
        <w:rPr>
          <w:rFonts w:ascii="Times New Roman" w:hAnsi="Times New Roman"/>
        </w:rPr>
        <w:t>online at:</w:t>
      </w:r>
    </w:p>
    <w:p w14:paraId="47328AF9" w14:textId="22FE4042" w:rsidR="00BD5AAE" w:rsidRDefault="00BD5AAE">
      <w:pPr>
        <w:rPr>
          <w:rFonts w:ascii="Times New Roman" w:hAnsi="Times New Roman"/>
          <w:color w:val="FF0000"/>
        </w:rPr>
      </w:pPr>
      <w:hyperlink r:id="rId9" w:history="1">
        <w:r w:rsidRPr="00D969EA">
          <w:rPr>
            <w:rStyle w:val="Hyperlink"/>
            <w:rFonts w:ascii="Times New Roman" w:hAnsi="Times New Roman"/>
          </w:rPr>
          <w:t>https://www.epa.gov/sites/default/files/2015-10/documents/method_1669_1996.pdf</w:t>
        </w:r>
      </w:hyperlink>
    </w:p>
    <w:p w14:paraId="3B9AD7AA" w14:textId="77777777" w:rsidR="00BD5AAE" w:rsidRDefault="00BD5AAE">
      <w:pPr>
        <w:rPr>
          <w:rFonts w:ascii="Times New Roman" w:hAnsi="Times New Roman"/>
          <w:color w:val="FF0000"/>
        </w:rPr>
      </w:pPr>
    </w:p>
    <w:p w14:paraId="57DFC0E6" w14:textId="7D36142B" w:rsidR="00A6623D" w:rsidRPr="00FD6468" w:rsidRDefault="00A6623D">
      <w:pPr>
        <w:rPr>
          <w:rFonts w:ascii="Times New Roman" w:hAnsi="Times New Roman"/>
          <w:b/>
          <w:bCs/>
          <w:u w:val="single"/>
        </w:rPr>
      </w:pPr>
      <w:r w:rsidRPr="00FD6468">
        <w:rPr>
          <w:rFonts w:ascii="Times New Roman" w:hAnsi="Times New Roman"/>
        </w:rPr>
        <w:t xml:space="preserve">Please convey to your contract testing laboratory the extreme importance of proper sampling techniques associated with analytical testing for heavy metals.  Some of the techniques may be considered too expensive to justify implementation but it could be in the best interest of your facility to </w:t>
      </w:r>
      <w:r w:rsidRPr="00FD6468">
        <w:rPr>
          <w:rFonts w:ascii="Times New Roman" w:hAnsi="Times New Roman"/>
          <w:b/>
          <w:bCs/>
          <w:u w:val="single"/>
        </w:rPr>
        <w:t xml:space="preserve">submit </w:t>
      </w:r>
      <w:r w:rsidR="00435FB7">
        <w:rPr>
          <w:rFonts w:ascii="Times New Roman" w:hAnsi="Times New Roman"/>
          <w:b/>
          <w:bCs/>
          <w:u w:val="single"/>
        </w:rPr>
        <w:t xml:space="preserve">the </w:t>
      </w:r>
      <w:r w:rsidRPr="00FD6468">
        <w:rPr>
          <w:rFonts w:ascii="Times New Roman" w:hAnsi="Times New Roman"/>
          <w:b/>
          <w:bCs/>
          <w:u w:val="single"/>
        </w:rPr>
        <w:t>PPS Form by using</w:t>
      </w:r>
      <w:r w:rsidR="00435FB7">
        <w:rPr>
          <w:rFonts w:ascii="Times New Roman" w:hAnsi="Times New Roman"/>
          <w:b/>
          <w:bCs/>
          <w:u w:val="single"/>
        </w:rPr>
        <w:t xml:space="preserve"> common sense</w:t>
      </w:r>
      <w:r w:rsidRPr="00FD6468">
        <w:rPr>
          <w:rFonts w:ascii="Times New Roman" w:hAnsi="Times New Roman"/>
          <w:b/>
          <w:bCs/>
          <w:u w:val="single"/>
        </w:rPr>
        <w:t xml:space="preserve"> </w:t>
      </w:r>
      <w:r w:rsidR="00B551F6">
        <w:rPr>
          <w:rFonts w:ascii="Times New Roman" w:hAnsi="Times New Roman"/>
          <w:b/>
          <w:bCs/>
          <w:u w:val="single"/>
        </w:rPr>
        <w:t>“</w:t>
      </w:r>
      <w:r w:rsidRPr="00FD6468">
        <w:rPr>
          <w:rFonts w:ascii="Times New Roman" w:hAnsi="Times New Roman"/>
          <w:b/>
          <w:bCs/>
          <w:u w:val="single"/>
        </w:rPr>
        <w:t>Clean</w:t>
      </w:r>
      <w:r w:rsidR="00B551F6">
        <w:rPr>
          <w:rFonts w:ascii="Times New Roman" w:hAnsi="Times New Roman"/>
          <w:b/>
          <w:bCs/>
          <w:u w:val="single"/>
        </w:rPr>
        <w:t>”</w:t>
      </w:r>
      <w:r w:rsidRPr="00FD6468">
        <w:rPr>
          <w:rFonts w:ascii="Times New Roman" w:hAnsi="Times New Roman"/>
          <w:b/>
          <w:bCs/>
          <w:u w:val="single"/>
        </w:rPr>
        <w:t xml:space="preserve"> Sampling Techniques.</w:t>
      </w:r>
    </w:p>
    <w:p w14:paraId="3DF81B0F" w14:textId="77777777" w:rsidR="00A6623D" w:rsidRDefault="00A6623D">
      <w:pPr>
        <w:rPr>
          <w:rFonts w:ascii="Lucida Console" w:hAnsi="Lucida Console" w:cs="Lucida Console"/>
        </w:rPr>
      </w:pPr>
    </w:p>
    <w:p w14:paraId="7232F0AD" w14:textId="77777777" w:rsidR="00A6623D" w:rsidRDefault="00A6623D">
      <w:pPr>
        <w:rPr>
          <w:rFonts w:ascii="Lucida Console" w:hAnsi="Lucida Console" w:cs="Lucida Console"/>
        </w:rPr>
        <w:sectPr w:rsidR="00A6623D" w:rsidSect="000A58BF">
          <w:footerReference w:type="default" r:id="rId10"/>
          <w:pgSz w:w="12240" w:h="15840"/>
          <w:pgMar w:top="720" w:right="810" w:bottom="720" w:left="990" w:header="1440" w:footer="1440" w:gutter="0"/>
          <w:cols w:space="720"/>
          <w:noEndnote/>
        </w:sectPr>
      </w:pPr>
    </w:p>
    <w:p w14:paraId="27482212" w14:textId="77777777" w:rsidR="00A6623D" w:rsidRDefault="00A6623D">
      <w:pPr>
        <w:rPr>
          <w:rFonts w:ascii="Lucida Console" w:hAnsi="Lucida Console" w:cs="Lucida Console"/>
        </w:rPr>
      </w:pPr>
    </w:p>
    <w:p w14:paraId="154FE4E2" w14:textId="77777777" w:rsidR="00023FB2" w:rsidRDefault="00A6623D">
      <w:pPr>
        <w:tabs>
          <w:tab w:val="center" w:pos="5400"/>
        </w:tabs>
        <w:rPr>
          <w:rFonts w:ascii="Lucida Console" w:hAnsi="Lucida Console" w:cs="Lucida Console"/>
        </w:rPr>
      </w:pPr>
      <w:r>
        <w:rPr>
          <w:rFonts w:ascii="Lucida Console" w:hAnsi="Lucida Console" w:cs="Lucida Console"/>
        </w:rPr>
        <w:tab/>
      </w:r>
    </w:p>
    <w:p w14:paraId="350C6B7F" w14:textId="5C96AA0D" w:rsidR="00B325EB" w:rsidRDefault="00B325EB" w:rsidP="00FE64E8">
      <w:pPr>
        <w:tabs>
          <w:tab w:val="center" w:pos="5400"/>
        </w:tabs>
        <w:jc w:val="center"/>
        <w:outlineLvl w:val="0"/>
        <w:rPr>
          <w:rFonts w:ascii="Lucida Console" w:hAnsi="Lucida Console" w:cs="Lucida Console"/>
        </w:rPr>
      </w:pPr>
    </w:p>
    <w:p w14:paraId="3884C639" w14:textId="77777777" w:rsidR="00A6623D" w:rsidRPr="000A58BF" w:rsidRDefault="00A6623D" w:rsidP="00FE64E8">
      <w:pPr>
        <w:tabs>
          <w:tab w:val="center" w:pos="5400"/>
        </w:tabs>
        <w:jc w:val="center"/>
        <w:outlineLvl w:val="0"/>
        <w:rPr>
          <w:rFonts w:ascii="Times New Roman" w:hAnsi="Times New Roman"/>
        </w:rPr>
      </w:pPr>
      <w:r w:rsidRPr="00431949">
        <w:rPr>
          <w:rFonts w:ascii="Times New Roman" w:hAnsi="Times New Roman"/>
          <w:b/>
          <w:bCs/>
          <w:u w:val="single"/>
        </w:rPr>
        <w:t>GENERAL INSTRUCTION</w:t>
      </w:r>
      <w:r w:rsidR="00B93E82">
        <w:rPr>
          <w:rFonts w:ascii="Times New Roman" w:hAnsi="Times New Roman"/>
          <w:b/>
          <w:bCs/>
          <w:u w:val="single"/>
        </w:rPr>
        <w:t>S</w:t>
      </w:r>
    </w:p>
    <w:p w14:paraId="58B53F70" w14:textId="77777777" w:rsidR="00A6623D" w:rsidRPr="000A58BF" w:rsidRDefault="00A6623D">
      <w:pPr>
        <w:rPr>
          <w:rFonts w:ascii="Times New Roman" w:hAnsi="Times New Roman"/>
        </w:rPr>
      </w:pPr>
    </w:p>
    <w:p w14:paraId="3C4F9783" w14:textId="77777777" w:rsidR="00A6623D" w:rsidRPr="000A58BF" w:rsidRDefault="00A6623D">
      <w:pPr>
        <w:rPr>
          <w:rFonts w:ascii="Times New Roman" w:hAnsi="Times New Roman"/>
        </w:rPr>
      </w:pPr>
    </w:p>
    <w:p w14:paraId="54743EAD" w14:textId="031298CD" w:rsidR="00A6623D" w:rsidRPr="000A58BF" w:rsidRDefault="00A6623D" w:rsidP="000D00CC">
      <w:pPr>
        <w:numPr>
          <w:ilvl w:val="0"/>
          <w:numId w:val="3"/>
        </w:numPr>
        <w:tabs>
          <w:tab w:val="left" w:pos="-1440"/>
        </w:tabs>
        <w:rPr>
          <w:rFonts w:ascii="Times New Roman" w:hAnsi="Times New Roman"/>
          <w:b/>
        </w:rPr>
      </w:pPr>
      <w:r w:rsidRPr="000A58BF">
        <w:rPr>
          <w:rFonts w:ascii="Times New Roman" w:hAnsi="Times New Roman"/>
          <w:b/>
          <w:bCs/>
        </w:rPr>
        <w:t xml:space="preserve">Generation of a form similar to the </w:t>
      </w:r>
      <w:r w:rsidRPr="000A58BF">
        <w:rPr>
          <w:rFonts w:ascii="Times New Roman" w:hAnsi="Times New Roman"/>
          <w:b/>
          <w:bCs/>
          <w:u w:val="single"/>
        </w:rPr>
        <w:t>PPS</w:t>
      </w:r>
      <w:r w:rsidRPr="000A58BF">
        <w:rPr>
          <w:rFonts w:ascii="Times New Roman" w:hAnsi="Times New Roman"/>
          <w:b/>
          <w:bCs/>
        </w:rPr>
        <w:t xml:space="preserve"> form is prohibited without express </w:t>
      </w:r>
      <w:r w:rsidR="003B0621" w:rsidRPr="000A58BF">
        <w:rPr>
          <w:rFonts w:ascii="Times New Roman" w:hAnsi="Times New Roman"/>
          <w:b/>
          <w:bCs/>
        </w:rPr>
        <w:t>written permission of DEQ, Discharge Permits Section</w:t>
      </w:r>
      <w:r w:rsidRPr="000A58BF">
        <w:rPr>
          <w:rFonts w:ascii="Times New Roman" w:hAnsi="Times New Roman"/>
          <w:b/>
          <w:bCs/>
        </w:rPr>
        <w:t>,</w:t>
      </w:r>
      <w:r w:rsidR="003F513D">
        <w:rPr>
          <w:rFonts w:ascii="Times New Roman" w:hAnsi="Times New Roman"/>
          <w:b/>
          <w:bCs/>
        </w:rPr>
        <w:t xml:space="preserve"> </w:t>
      </w:r>
      <w:r w:rsidR="00CC24BA">
        <w:rPr>
          <w:rFonts w:ascii="Times New Roman" w:hAnsi="Times New Roman"/>
          <w:b/>
          <w:bCs/>
        </w:rPr>
        <w:t>Office of Water Quality</w:t>
      </w:r>
      <w:r w:rsidRPr="000A58BF">
        <w:rPr>
          <w:rFonts w:ascii="Times New Roman" w:hAnsi="Times New Roman"/>
          <w:b/>
          <w:bCs/>
        </w:rPr>
        <w:t>.</w:t>
      </w:r>
    </w:p>
    <w:p w14:paraId="0A9554A2" w14:textId="77777777" w:rsidR="00A6623D" w:rsidRPr="00431949" w:rsidRDefault="00A6623D">
      <w:pPr>
        <w:rPr>
          <w:rFonts w:ascii="Times New Roman" w:hAnsi="Times New Roman"/>
        </w:rPr>
      </w:pPr>
    </w:p>
    <w:p w14:paraId="1DDC7FE7" w14:textId="7491C774" w:rsidR="00A6623D" w:rsidRPr="00431949" w:rsidRDefault="00A6623D" w:rsidP="000D00CC">
      <w:pPr>
        <w:numPr>
          <w:ilvl w:val="0"/>
          <w:numId w:val="3"/>
        </w:numPr>
        <w:tabs>
          <w:tab w:val="left" w:pos="-1440"/>
        </w:tabs>
        <w:rPr>
          <w:rFonts w:ascii="Times New Roman" w:hAnsi="Times New Roman"/>
        </w:rPr>
      </w:pPr>
      <w:r w:rsidRPr="00431949">
        <w:rPr>
          <w:rFonts w:ascii="Times New Roman" w:hAnsi="Times New Roman"/>
        </w:rPr>
        <w:t xml:space="preserve">All major facilities </w:t>
      </w:r>
      <w:r w:rsidR="00D76A6C">
        <w:rPr>
          <w:rFonts w:ascii="Times New Roman" w:hAnsi="Times New Roman"/>
        </w:rPr>
        <w:t>and</w:t>
      </w:r>
      <w:r w:rsidRPr="00431949">
        <w:rPr>
          <w:rFonts w:ascii="Times New Roman" w:hAnsi="Times New Roman"/>
        </w:rPr>
        <w:t xml:space="preserve"> any facility that believes there are priority pollutant(s) present in their discharge, must submit the Form </w:t>
      </w:r>
      <w:r w:rsidRPr="00431949">
        <w:rPr>
          <w:rFonts w:ascii="Times New Roman" w:hAnsi="Times New Roman"/>
          <w:u w:val="single"/>
        </w:rPr>
        <w:t>PPS</w:t>
      </w:r>
      <w:r w:rsidRPr="00431949">
        <w:rPr>
          <w:rFonts w:ascii="Times New Roman" w:hAnsi="Times New Roman"/>
        </w:rPr>
        <w:t xml:space="preserve">.  </w:t>
      </w:r>
    </w:p>
    <w:p w14:paraId="2F238B79" w14:textId="77777777" w:rsidR="00A6623D" w:rsidRPr="00431949" w:rsidRDefault="00A6623D">
      <w:pPr>
        <w:rPr>
          <w:rFonts w:ascii="Times New Roman" w:hAnsi="Times New Roman"/>
        </w:rPr>
      </w:pPr>
    </w:p>
    <w:p w14:paraId="1272963C" w14:textId="77777777" w:rsidR="006F60EF" w:rsidRDefault="000370A6" w:rsidP="00724F0B">
      <w:pPr>
        <w:numPr>
          <w:ilvl w:val="0"/>
          <w:numId w:val="3"/>
        </w:numPr>
        <w:tabs>
          <w:tab w:val="left" w:pos="-1440"/>
        </w:tabs>
        <w:rPr>
          <w:rFonts w:ascii="Times New Roman" w:hAnsi="Times New Roman"/>
        </w:rPr>
      </w:pPr>
      <w:r>
        <w:rPr>
          <w:rFonts w:ascii="Times New Roman" w:hAnsi="Times New Roman"/>
        </w:rPr>
        <w:t>Publicly Owned Treatment Works are required to monitor for</w:t>
      </w:r>
      <w:r w:rsidR="006F60EF">
        <w:rPr>
          <w:rFonts w:ascii="Times New Roman" w:hAnsi="Times New Roman"/>
        </w:rPr>
        <w:t>:</w:t>
      </w:r>
    </w:p>
    <w:p w14:paraId="40EE097B" w14:textId="47A591D8" w:rsidR="006F60EF" w:rsidRDefault="006F60EF" w:rsidP="006F60EF">
      <w:pPr>
        <w:numPr>
          <w:ilvl w:val="1"/>
          <w:numId w:val="3"/>
        </w:numPr>
        <w:tabs>
          <w:tab w:val="left" w:pos="-1440"/>
        </w:tabs>
        <w:rPr>
          <w:rFonts w:ascii="Times New Roman" w:hAnsi="Times New Roman"/>
        </w:rPr>
      </w:pPr>
      <w:r>
        <w:rPr>
          <w:rFonts w:ascii="Times New Roman" w:hAnsi="Times New Roman"/>
        </w:rPr>
        <w:t>metals, cyanide, and total phenolic compounds;</w:t>
      </w:r>
    </w:p>
    <w:p w14:paraId="55F5BEC6" w14:textId="637F1308" w:rsidR="006F60EF" w:rsidRDefault="000370A6" w:rsidP="006F60EF">
      <w:pPr>
        <w:numPr>
          <w:ilvl w:val="1"/>
          <w:numId w:val="3"/>
        </w:numPr>
        <w:tabs>
          <w:tab w:val="left" w:pos="-1440"/>
        </w:tabs>
        <w:rPr>
          <w:rFonts w:ascii="Times New Roman" w:hAnsi="Times New Roman"/>
        </w:rPr>
      </w:pPr>
      <w:r>
        <w:rPr>
          <w:rFonts w:ascii="Times New Roman" w:hAnsi="Times New Roman"/>
        </w:rPr>
        <w:t>volatile</w:t>
      </w:r>
      <w:r w:rsidR="006F60EF">
        <w:rPr>
          <w:rFonts w:ascii="Times New Roman" w:hAnsi="Times New Roman"/>
        </w:rPr>
        <w:t xml:space="preserve"> organic compounds;</w:t>
      </w:r>
    </w:p>
    <w:p w14:paraId="165D8F97" w14:textId="24A197FD" w:rsidR="006F60EF" w:rsidRDefault="000370A6" w:rsidP="006F60EF">
      <w:pPr>
        <w:numPr>
          <w:ilvl w:val="1"/>
          <w:numId w:val="3"/>
        </w:numPr>
        <w:tabs>
          <w:tab w:val="left" w:pos="-1440"/>
        </w:tabs>
        <w:rPr>
          <w:rFonts w:ascii="Times New Roman" w:hAnsi="Times New Roman"/>
        </w:rPr>
      </w:pPr>
      <w:r>
        <w:rPr>
          <w:rFonts w:ascii="Times New Roman" w:hAnsi="Times New Roman"/>
        </w:rPr>
        <w:t>acid</w:t>
      </w:r>
      <w:r w:rsidR="006F60EF">
        <w:rPr>
          <w:rFonts w:ascii="Times New Roman" w:hAnsi="Times New Roman"/>
        </w:rPr>
        <w:t>-extractable compounds;</w:t>
      </w:r>
      <w:r>
        <w:rPr>
          <w:rFonts w:ascii="Times New Roman" w:hAnsi="Times New Roman"/>
        </w:rPr>
        <w:t xml:space="preserve"> and </w:t>
      </w:r>
    </w:p>
    <w:p w14:paraId="4B218C49" w14:textId="665085B9" w:rsidR="000370A6" w:rsidRDefault="000370A6" w:rsidP="0008176C">
      <w:pPr>
        <w:numPr>
          <w:ilvl w:val="1"/>
          <w:numId w:val="3"/>
        </w:numPr>
        <w:tabs>
          <w:tab w:val="left" w:pos="-1440"/>
        </w:tabs>
        <w:rPr>
          <w:rFonts w:ascii="Times New Roman" w:hAnsi="Times New Roman"/>
        </w:rPr>
      </w:pPr>
      <w:r>
        <w:rPr>
          <w:rFonts w:ascii="Times New Roman" w:hAnsi="Times New Roman"/>
        </w:rPr>
        <w:t>base/neutral</w:t>
      </w:r>
      <w:r w:rsidR="006F60EF">
        <w:rPr>
          <w:rFonts w:ascii="Times New Roman" w:hAnsi="Times New Roman"/>
        </w:rPr>
        <w:t xml:space="preserve"> </w:t>
      </w:r>
      <w:r>
        <w:rPr>
          <w:rFonts w:ascii="Times New Roman" w:hAnsi="Times New Roman"/>
        </w:rPr>
        <w:t>compounds.</w:t>
      </w:r>
    </w:p>
    <w:p w14:paraId="10BE2CCF" w14:textId="77777777" w:rsidR="00724F0B" w:rsidRDefault="00724F0B" w:rsidP="000B77BA"/>
    <w:p w14:paraId="6AC9AC00" w14:textId="0DE42507" w:rsidR="00724F0B" w:rsidRPr="00724F0B" w:rsidRDefault="00724F0B" w:rsidP="00724F0B">
      <w:pPr>
        <w:numPr>
          <w:ilvl w:val="0"/>
          <w:numId w:val="3"/>
        </w:numPr>
        <w:tabs>
          <w:tab w:val="left" w:pos="-1440"/>
        </w:tabs>
        <w:rPr>
          <w:rFonts w:ascii="Times New Roman" w:hAnsi="Times New Roman"/>
        </w:rPr>
      </w:pPr>
      <w:r>
        <w:rPr>
          <w:rFonts w:ascii="Times New Roman" w:hAnsi="Times New Roman"/>
        </w:rPr>
        <w:t xml:space="preserve">Publicly Owned Treatment Works are required to report a minimum of three samples for each pollutant monitored. </w:t>
      </w:r>
      <w:bookmarkStart w:id="0" w:name="_Hlk198881573"/>
      <w:r w:rsidR="005C2DB6">
        <w:rPr>
          <w:rFonts w:ascii="Times New Roman" w:hAnsi="Times New Roman"/>
        </w:rPr>
        <w:t>Additional laboratory analysis table sheets must be attached to this form if more than three samples are collected for any parameter</w:t>
      </w:r>
      <w:r w:rsidR="00F169D0">
        <w:rPr>
          <w:rFonts w:ascii="Times New Roman" w:hAnsi="Times New Roman"/>
        </w:rPr>
        <w:t>, unless the additional samples have already been reported to DEQ on other forms such as DMRs or pretreatment annual reports</w:t>
      </w:r>
      <w:r w:rsidR="005C2DB6">
        <w:rPr>
          <w:rFonts w:ascii="Times New Roman" w:hAnsi="Times New Roman"/>
        </w:rPr>
        <w:t>.</w:t>
      </w:r>
      <w:bookmarkEnd w:id="0"/>
      <w:r w:rsidR="005C2DB6">
        <w:rPr>
          <w:rFonts w:ascii="Times New Roman" w:hAnsi="Times New Roman"/>
        </w:rPr>
        <w:t xml:space="preserve"> </w:t>
      </w:r>
    </w:p>
    <w:p w14:paraId="2A1FAF49" w14:textId="77777777" w:rsidR="00A24BA0" w:rsidRDefault="00A24BA0" w:rsidP="000B77BA">
      <w:pPr>
        <w:rPr>
          <w:u w:val="single"/>
        </w:rPr>
      </w:pPr>
    </w:p>
    <w:p w14:paraId="1C944349" w14:textId="0DC15777" w:rsidR="00A24BA0" w:rsidRPr="00C92FC0" w:rsidRDefault="00A24BA0" w:rsidP="000D00CC">
      <w:pPr>
        <w:numPr>
          <w:ilvl w:val="0"/>
          <w:numId w:val="3"/>
        </w:numPr>
        <w:tabs>
          <w:tab w:val="left" w:pos="-1440"/>
        </w:tabs>
        <w:rPr>
          <w:rFonts w:ascii="Times New Roman" w:hAnsi="Times New Roman"/>
        </w:rPr>
      </w:pPr>
      <w:r w:rsidRPr="00C92FC0">
        <w:rPr>
          <w:rFonts w:ascii="Times New Roman" w:hAnsi="Times New Roman"/>
        </w:rPr>
        <w:t>A facility is only required to monitor for 2,3,7,8-Tetrachloro-d</w:t>
      </w:r>
      <w:r w:rsidR="00211442">
        <w:rPr>
          <w:rFonts w:ascii="Times New Roman" w:hAnsi="Times New Roman"/>
        </w:rPr>
        <w:t>i</w:t>
      </w:r>
      <w:r w:rsidRPr="00C92FC0">
        <w:rPr>
          <w:rFonts w:ascii="Times New Roman" w:hAnsi="Times New Roman"/>
        </w:rPr>
        <w:t>benzo-p-dioxin (TCDD) if the applicant knows or has reason to believe that TCDD is or may be present in</w:t>
      </w:r>
      <w:r w:rsidR="00DC6FBF" w:rsidRPr="00C92FC0">
        <w:rPr>
          <w:rFonts w:ascii="Times New Roman" w:hAnsi="Times New Roman"/>
        </w:rPr>
        <w:t xml:space="preserve"> an effluent. </w:t>
      </w:r>
    </w:p>
    <w:p w14:paraId="7EE61118" w14:textId="77777777" w:rsidR="00810AD3" w:rsidRDefault="00810AD3" w:rsidP="00AF01E3">
      <w:pPr>
        <w:pStyle w:val="ListParagraph"/>
        <w:rPr>
          <w:rFonts w:ascii="Times New Roman" w:hAnsi="Times New Roman"/>
          <w:u w:val="single"/>
        </w:rPr>
      </w:pPr>
    </w:p>
    <w:p w14:paraId="5B2AD428" w14:textId="77777777" w:rsidR="00810AD3" w:rsidRPr="00C80CD4" w:rsidRDefault="00810AD3" w:rsidP="000D00CC">
      <w:pPr>
        <w:numPr>
          <w:ilvl w:val="0"/>
          <w:numId w:val="3"/>
        </w:numPr>
        <w:tabs>
          <w:tab w:val="left" w:pos="-1440"/>
        </w:tabs>
        <w:rPr>
          <w:rFonts w:ascii="Times New Roman" w:hAnsi="Times New Roman"/>
        </w:rPr>
      </w:pPr>
      <w:r w:rsidRPr="00C80CD4">
        <w:rPr>
          <w:rFonts w:ascii="Times New Roman" w:hAnsi="Times New Roman"/>
        </w:rPr>
        <w:t xml:space="preserve">Testing requirements for Hexavalent Chromium (Chromium 6+, dissolved) may be waived if Total </w:t>
      </w:r>
      <w:r w:rsidR="00C80CD4" w:rsidRPr="00C80CD4">
        <w:rPr>
          <w:rFonts w:ascii="Times New Roman" w:hAnsi="Times New Roman"/>
        </w:rPr>
        <w:t>Recoverable Chromium is not detected in the effluent.</w:t>
      </w:r>
    </w:p>
    <w:p w14:paraId="1519E7EA" w14:textId="77777777" w:rsidR="00A6623D" w:rsidRPr="00431949" w:rsidRDefault="00A6623D">
      <w:pPr>
        <w:rPr>
          <w:rFonts w:ascii="Times New Roman" w:hAnsi="Times New Roman"/>
        </w:rPr>
      </w:pPr>
    </w:p>
    <w:p w14:paraId="1DE2A645" w14:textId="236AA2EF" w:rsidR="00A6623D" w:rsidRPr="00431949" w:rsidRDefault="000370A6" w:rsidP="000D00CC">
      <w:pPr>
        <w:numPr>
          <w:ilvl w:val="0"/>
          <w:numId w:val="3"/>
        </w:numPr>
        <w:tabs>
          <w:tab w:val="left" w:pos="-1440"/>
        </w:tabs>
        <w:rPr>
          <w:rFonts w:ascii="Times New Roman" w:hAnsi="Times New Roman"/>
        </w:rPr>
      </w:pPr>
      <w:r>
        <w:rPr>
          <w:rFonts w:ascii="Times New Roman" w:hAnsi="Times New Roman"/>
        </w:rPr>
        <w:t>T</w:t>
      </w:r>
      <w:r w:rsidR="00A6623D" w:rsidRPr="00431949">
        <w:rPr>
          <w:rFonts w:ascii="Times New Roman" w:hAnsi="Times New Roman"/>
        </w:rPr>
        <w:t xml:space="preserve">he </w:t>
      </w:r>
      <w:bookmarkStart w:id="1" w:name="_Hlk198884829"/>
      <w:r w:rsidR="005F6272">
        <w:rPr>
          <w:rFonts w:ascii="Times New Roman" w:hAnsi="Times New Roman"/>
        </w:rPr>
        <w:t>threshold level</w:t>
      </w:r>
      <w:r w:rsidR="00A6623D" w:rsidRPr="00431949">
        <w:rPr>
          <w:rFonts w:ascii="Times New Roman" w:hAnsi="Times New Roman"/>
        </w:rPr>
        <w:t xml:space="preserve"> (</w:t>
      </w:r>
      <w:r w:rsidR="005F6272">
        <w:rPr>
          <w:rFonts w:ascii="Times New Roman" w:hAnsi="Times New Roman"/>
        </w:rPr>
        <w:t xml:space="preserve">i.e., </w:t>
      </w:r>
      <w:r w:rsidR="00DA1FF4">
        <w:rPr>
          <w:rFonts w:ascii="Times New Roman" w:hAnsi="Times New Roman"/>
        </w:rPr>
        <w:t xml:space="preserve">Method Detection Level (MDL), Minimum Quantification </w:t>
      </w:r>
      <w:r w:rsidR="00967EB2">
        <w:rPr>
          <w:rFonts w:ascii="Times New Roman" w:hAnsi="Times New Roman"/>
        </w:rPr>
        <w:t xml:space="preserve">Limit </w:t>
      </w:r>
      <w:r w:rsidR="00DA1FF4">
        <w:rPr>
          <w:rFonts w:ascii="Times New Roman" w:hAnsi="Times New Roman"/>
        </w:rPr>
        <w:t xml:space="preserve">(MQL), Minimum Level (ML), Reporting Limit (RL), or other </w:t>
      </w:r>
      <w:r w:rsidR="005F6272">
        <w:rPr>
          <w:rFonts w:ascii="Times New Roman" w:hAnsi="Times New Roman"/>
        </w:rPr>
        <w:t xml:space="preserve">designated </w:t>
      </w:r>
      <w:r w:rsidR="00DA1FF4">
        <w:rPr>
          <w:rFonts w:ascii="Times New Roman" w:hAnsi="Times New Roman"/>
        </w:rPr>
        <w:t>method endpoint</w:t>
      </w:r>
      <w:r w:rsidR="005F6272">
        <w:rPr>
          <w:rFonts w:ascii="Times New Roman" w:hAnsi="Times New Roman"/>
        </w:rPr>
        <w:t>s</w:t>
      </w:r>
      <w:r w:rsidR="00A6623D" w:rsidRPr="00431949">
        <w:rPr>
          <w:rFonts w:ascii="Times New Roman" w:hAnsi="Times New Roman"/>
        </w:rPr>
        <w:t xml:space="preserve">) </w:t>
      </w:r>
      <w:bookmarkEnd w:id="1"/>
      <w:r w:rsidR="00A6623D" w:rsidRPr="00431949">
        <w:rPr>
          <w:rFonts w:ascii="Times New Roman" w:hAnsi="Times New Roman"/>
          <w:b/>
          <w:bCs/>
          <w:u w:val="single"/>
        </w:rPr>
        <w:t>must be as low as Minimum Quantification Levels</w:t>
      </w:r>
      <w:r w:rsidR="00A6623D" w:rsidRPr="00431949">
        <w:rPr>
          <w:rFonts w:ascii="Times New Roman" w:hAnsi="Times New Roman"/>
        </w:rPr>
        <w:t xml:space="preserve"> (</w:t>
      </w:r>
      <w:r w:rsidR="00A6623D" w:rsidRPr="00431949">
        <w:rPr>
          <w:rFonts w:ascii="Times New Roman" w:hAnsi="Times New Roman"/>
          <w:b/>
          <w:bCs/>
        </w:rPr>
        <w:t>MQL</w:t>
      </w:r>
      <w:r w:rsidR="00A6623D" w:rsidRPr="00431949">
        <w:rPr>
          <w:rFonts w:ascii="Times New Roman" w:hAnsi="Times New Roman"/>
        </w:rPr>
        <w:t>)</w:t>
      </w:r>
      <w:r>
        <w:rPr>
          <w:rFonts w:ascii="Times New Roman" w:hAnsi="Times New Roman"/>
        </w:rPr>
        <w:t xml:space="preserve"> listed in the tables</w:t>
      </w:r>
      <w:r w:rsidR="00A6623D" w:rsidRPr="00431949">
        <w:rPr>
          <w:rFonts w:ascii="Times New Roman" w:hAnsi="Times New Roman"/>
        </w:rPr>
        <w:t>.</w:t>
      </w:r>
      <w:r w:rsidR="002B2E1B">
        <w:rPr>
          <w:rFonts w:ascii="Times New Roman" w:hAnsi="Times New Roman"/>
        </w:rPr>
        <w:t xml:space="preserve"> MQLs are based on</w:t>
      </w:r>
      <w:r w:rsidR="00531566">
        <w:rPr>
          <w:rFonts w:ascii="Times New Roman" w:hAnsi="Times New Roman"/>
        </w:rPr>
        <w:t xml:space="preserve"> EPA Methods,</w:t>
      </w:r>
      <w:r w:rsidR="002B2E1B">
        <w:rPr>
          <w:rFonts w:ascii="Times New Roman" w:hAnsi="Times New Roman"/>
        </w:rPr>
        <w:t xml:space="preserve"> EPA Region 6 guidance dated April 10, 2006</w:t>
      </w:r>
      <w:r w:rsidR="00531566">
        <w:rPr>
          <w:rFonts w:ascii="Times New Roman" w:hAnsi="Times New Roman"/>
        </w:rPr>
        <w:t>,</w:t>
      </w:r>
      <w:r>
        <w:rPr>
          <w:rFonts w:ascii="Times New Roman" w:hAnsi="Times New Roman"/>
        </w:rPr>
        <w:t xml:space="preserve"> and </w:t>
      </w:r>
      <w:r w:rsidR="00531566">
        <w:rPr>
          <w:rFonts w:ascii="Times New Roman" w:hAnsi="Times New Roman"/>
        </w:rPr>
        <w:t xml:space="preserve">EPA Region 6 guidance dated </w:t>
      </w:r>
      <w:r>
        <w:rPr>
          <w:rFonts w:ascii="Times New Roman" w:hAnsi="Times New Roman"/>
        </w:rPr>
        <w:t>February 8, 2008. Where no other information is available,</w:t>
      </w:r>
      <w:r w:rsidR="00531566">
        <w:rPr>
          <w:rFonts w:ascii="Times New Roman" w:hAnsi="Times New Roman"/>
        </w:rPr>
        <w:t xml:space="preserve"> </w:t>
      </w:r>
      <w:r w:rsidR="002B2E1B">
        <w:rPr>
          <w:rFonts w:ascii="Times New Roman" w:hAnsi="Times New Roman"/>
        </w:rPr>
        <w:t>MQL</w:t>
      </w:r>
      <w:r w:rsidR="00531566">
        <w:rPr>
          <w:rFonts w:ascii="Times New Roman" w:hAnsi="Times New Roman"/>
        </w:rPr>
        <w:t xml:space="preserve"> is assumed to be equal to</w:t>
      </w:r>
      <w:r w:rsidR="002B2E1B">
        <w:rPr>
          <w:rFonts w:ascii="Times New Roman" w:hAnsi="Times New Roman"/>
        </w:rPr>
        <w:t xml:space="preserve"> 3.3 </w:t>
      </w:r>
      <w:r w:rsidR="005935D6">
        <w:rPr>
          <w:rFonts w:ascii="Times New Roman" w:hAnsi="Times New Roman"/>
        </w:rPr>
        <w:t xml:space="preserve">× </w:t>
      </w:r>
      <w:r w:rsidR="002B2E1B">
        <w:rPr>
          <w:rFonts w:ascii="Times New Roman" w:hAnsi="Times New Roman"/>
        </w:rPr>
        <w:t>MDL</w:t>
      </w:r>
      <w:r w:rsidR="00531566">
        <w:rPr>
          <w:rFonts w:ascii="Times New Roman" w:hAnsi="Times New Roman"/>
        </w:rPr>
        <w:t>.</w:t>
      </w:r>
    </w:p>
    <w:p w14:paraId="1B1169A1" w14:textId="77777777" w:rsidR="00A6623D" w:rsidRPr="00431949" w:rsidRDefault="00A6623D">
      <w:pPr>
        <w:rPr>
          <w:rFonts w:ascii="Times New Roman" w:hAnsi="Times New Roman"/>
        </w:rPr>
      </w:pPr>
    </w:p>
    <w:p w14:paraId="060E00AF" w14:textId="4FAF8DCD" w:rsidR="00A6623D" w:rsidRPr="00431949" w:rsidRDefault="00A6623D" w:rsidP="000D00CC">
      <w:pPr>
        <w:numPr>
          <w:ilvl w:val="0"/>
          <w:numId w:val="3"/>
        </w:numPr>
        <w:tabs>
          <w:tab w:val="left" w:pos="-1440"/>
        </w:tabs>
        <w:rPr>
          <w:rFonts w:ascii="Times New Roman" w:hAnsi="Times New Roman"/>
        </w:rPr>
      </w:pPr>
      <w:r w:rsidRPr="00431949">
        <w:rPr>
          <w:rFonts w:ascii="Times New Roman" w:hAnsi="Times New Roman"/>
        </w:rPr>
        <w:t>All the units must be</w:t>
      </w:r>
      <w:r w:rsidR="003F513D">
        <w:rPr>
          <w:rFonts w:ascii="Times New Roman" w:hAnsi="Times New Roman"/>
        </w:rPr>
        <w:t xml:space="preserve"> expressed</w:t>
      </w:r>
      <w:r w:rsidRPr="00431949">
        <w:rPr>
          <w:rFonts w:ascii="Times New Roman" w:hAnsi="Times New Roman"/>
        </w:rPr>
        <w:t xml:space="preserve"> in </w:t>
      </w:r>
      <w:proofErr w:type="spellStart"/>
      <w:r w:rsidRPr="00431949">
        <w:rPr>
          <w:rFonts w:ascii="Times New Roman" w:hAnsi="Times New Roman"/>
        </w:rPr>
        <w:t>μg</w:t>
      </w:r>
      <w:proofErr w:type="spellEnd"/>
      <w:r w:rsidRPr="00431949">
        <w:rPr>
          <w:rFonts w:ascii="Times New Roman" w:hAnsi="Times New Roman"/>
        </w:rPr>
        <w:t>/l (Microgram</w:t>
      </w:r>
      <w:r w:rsidR="00435FB7">
        <w:rPr>
          <w:rFonts w:ascii="Times New Roman" w:hAnsi="Times New Roman"/>
        </w:rPr>
        <w:t>s</w:t>
      </w:r>
      <w:r w:rsidRPr="00431949">
        <w:rPr>
          <w:rFonts w:ascii="Times New Roman" w:hAnsi="Times New Roman"/>
        </w:rPr>
        <w:t xml:space="preserve"> per liter).</w:t>
      </w:r>
    </w:p>
    <w:p w14:paraId="623D0014" w14:textId="77777777" w:rsidR="00A6623D" w:rsidRPr="00431949" w:rsidRDefault="00A6623D">
      <w:pPr>
        <w:rPr>
          <w:rFonts w:ascii="Times New Roman" w:hAnsi="Times New Roman"/>
        </w:rPr>
      </w:pPr>
    </w:p>
    <w:p w14:paraId="5938FC8B" w14:textId="3E7AFBDD" w:rsidR="00A6623D" w:rsidRPr="00431949" w:rsidRDefault="00A6623D" w:rsidP="000D00CC">
      <w:pPr>
        <w:numPr>
          <w:ilvl w:val="0"/>
          <w:numId w:val="3"/>
        </w:numPr>
        <w:tabs>
          <w:tab w:val="left" w:pos="-1440"/>
        </w:tabs>
        <w:rPr>
          <w:rFonts w:ascii="Times New Roman" w:hAnsi="Times New Roman"/>
        </w:rPr>
      </w:pPr>
      <w:r w:rsidRPr="00431949">
        <w:rPr>
          <w:rFonts w:ascii="Times New Roman" w:hAnsi="Times New Roman"/>
          <w:b/>
          <w:bCs/>
          <w:u w:val="single"/>
        </w:rPr>
        <w:t xml:space="preserve">All the results less than </w:t>
      </w:r>
      <w:r w:rsidR="003F513D">
        <w:rPr>
          <w:rFonts w:ascii="Times New Roman" w:hAnsi="Times New Roman"/>
          <w:b/>
          <w:bCs/>
          <w:u w:val="single"/>
        </w:rPr>
        <w:t xml:space="preserve">Method </w:t>
      </w:r>
      <w:r w:rsidRPr="00431949">
        <w:rPr>
          <w:rFonts w:ascii="Times New Roman" w:hAnsi="Times New Roman"/>
          <w:b/>
          <w:bCs/>
          <w:u w:val="single"/>
        </w:rPr>
        <w:t xml:space="preserve">Detection Level Achieved </w:t>
      </w:r>
      <w:r w:rsidR="00531566">
        <w:rPr>
          <w:rFonts w:ascii="Times New Roman" w:hAnsi="Times New Roman"/>
          <w:b/>
          <w:bCs/>
          <w:u w:val="single"/>
        </w:rPr>
        <w:t>may be</w:t>
      </w:r>
      <w:r w:rsidR="00531566" w:rsidRPr="00431949">
        <w:rPr>
          <w:rFonts w:ascii="Times New Roman" w:hAnsi="Times New Roman"/>
          <w:b/>
          <w:bCs/>
          <w:u w:val="single"/>
        </w:rPr>
        <w:t xml:space="preserve"> </w:t>
      </w:r>
      <w:r w:rsidRPr="00431949">
        <w:rPr>
          <w:rFonts w:ascii="Times New Roman" w:hAnsi="Times New Roman"/>
          <w:b/>
          <w:bCs/>
          <w:u w:val="single"/>
        </w:rPr>
        <w:t>reported as ND (Not Detected).</w:t>
      </w:r>
    </w:p>
    <w:p w14:paraId="7A3D554E" w14:textId="77777777" w:rsidR="00A6623D" w:rsidRPr="00431949" w:rsidRDefault="00A6623D">
      <w:pPr>
        <w:rPr>
          <w:rFonts w:ascii="Times New Roman" w:hAnsi="Times New Roman"/>
        </w:rPr>
      </w:pPr>
    </w:p>
    <w:p w14:paraId="21F784E5" w14:textId="2F03A674" w:rsidR="006F334F" w:rsidRDefault="00A6623D" w:rsidP="006F334F">
      <w:pPr>
        <w:numPr>
          <w:ilvl w:val="0"/>
          <w:numId w:val="3"/>
        </w:numPr>
        <w:tabs>
          <w:tab w:val="left" w:pos="-1440"/>
        </w:tabs>
        <w:rPr>
          <w:rFonts w:ascii="Times New Roman" w:hAnsi="Times New Roman"/>
        </w:rPr>
      </w:pPr>
      <w:r w:rsidRPr="00431949">
        <w:rPr>
          <w:rFonts w:ascii="Times New Roman" w:hAnsi="Times New Roman"/>
        </w:rPr>
        <w:t xml:space="preserve">The data requested for the priority pollutant scan in the enclosures shall </w:t>
      </w:r>
      <w:r w:rsidR="00D95B82">
        <w:rPr>
          <w:rFonts w:ascii="Times New Roman" w:hAnsi="Times New Roman"/>
        </w:rPr>
        <w:t xml:space="preserve">be submitted with copies of the </w:t>
      </w:r>
      <w:r w:rsidR="00E1206D">
        <w:rPr>
          <w:rFonts w:ascii="Times New Roman" w:hAnsi="Times New Roman"/>
        </w:rPr>
        <w:t>l</w:t>
      </w:r>
      <w:r w:rsidRPr="00431949">
        <w:rPr>
          <w:rFonts w:ascii="Times New Roman" w:hAnsi="Times New Roman"/>
        </w:rPr>
        <w:t>aboratory results</w:t>
      </w:r>
      <w:r w:rsidR="003F513D">
        <w:rPr>
          <w:rFonts w:ascii="Times New Roman" w:hAnsi="Times New Roman"/>
        </w:rPr>
        <w:t>,</w:t>
      </w:r>
      <w:r w:rsidRPr="00431949">
        <w:rPr>
          <w:rFonts w:ascii="Times New Roman" w:hAnsi="Times New Roman"/>
        </w:rPr>
        <w:t xml:space="preserve"> </w:t>
      </w:r>
      <w:bookmarkStart w:id="2" w:name="_Hlk198884889"/>
      <w:r w:rsidR="006F60EF">
        <w:rPr>
          <w:rFonts w:ascii="Times New Roman" w:hAnsi="Times New Roman"/>
        </w:rPr>
        <w:t>c</w:t>
      </w:r>
      <w:r w:rsidR="000340FE">
        <w:rPr>
          <w:rFonts w:ascii="Times New Roman" w:hAnsi="Times New Roman"/>
        </w:rPr>
        <w:t xml:space="preserve">hain of </w:t>
      </w:r>
      <w:r w:rsidR="006F60EF">
        <w:rPr>
          <w:rFonts w:ascii="Times New Roman" w:hAnsi="Times New Roman"/>
        </w:rPr>
        <w:t>c</w:t>
      </w:r>
      <w:r w:rsidR="000340FE">
        <w:rPr>
          <w:rFonts w:ascii="Times New Roman" w:hAnsi="Times New Roman"/>
        </w:rPr>
        <w:t>ustody sheets,</w:t>
      </w:r>
      <w:r w:rsidR="00DA1FF4">
        <w:rPr>
          <w:rFonts w:ascii="Times New Roman" w:hAnsi="Times New Roman"/>
        </w:rPr>
        <w:t xml:space="preserve"> and threshold level (i.e.</w:t>
      </w:r>
      <w:r w:rsidR="000340FE">
        <w:rPr>
          <w:rFonts w:ascii="Times New Roman" w:hAnsi="Times New Roman"/>
        </w:rPr>
        <w:t xml:space="preserve"> </w:t>
      </w:r>
      <w:r w:rsidR="003F513D">
        <w:rPr>
          <w:rFonts w:ascii="Times New Roman" w:hAnsi="Times New Roman"/>
        </w:rPr>
        <w:t>MDL</w:t>
      </w:r>
      <w:r w:rsidR="00DA1FF4">
        <w:rPr>
          <w:rFonts w:ascii="Times New Roman" w:hAnsi="Times New Roman"/>
        </w:rPr>
        <w:t xml:space="preserve">, </w:t>
      </w:r>
      <w:r w:rsidRPr="00431949">
        <w:rPr>
          <w:rFonts w:ascii="Times New Roman" w:hAnsi="Times New Roman"/>
        </w:rPr>
        <w:t>MQL</w:t>
      </w:r>
      <w:r w:rsidR="00DA1FF4">
        <w:rPr>
          <w:rFonts w:ascii="Times New Roman" w:hAnsi="Times New Roman"/>
        </w:rPr>
        <w:t>, ML, RL, etc.)</w:t>
      </w:r>
      <w:bookmarkEnd w:id="2"/>
      <w:r w:rsidRPr="00431949">
        <w:rPr>
          <w:rFonts w:ascii="Times New Roman" w:hAnsi="Times New Roman"/>
        </w:rPr>
        <w:t>. Certification that QA/QC procedure</w:t>
      </w:r>
      <w:r w:rsidR="00905C1E">
        <w:rPr>
          <w:rFonts w:ascii="Times New Roman" w:hAnsi="Times New Roman"/>
        </w:rPr>
        <w:t>s</w:t>
      </w:r>
      <w:r w:rsidRPr="00431949">
        <w:rPr>
          <w:rFonts w:ascii="Times New Roman" w:hAnsi="Times New Roman"/>
        </w:rPr>
        <w:t xml:space="preserve"> were implemented must be submitted with the requested information.</w:t>
      </w:r>
    </w:p>
    <w:p w14:paraId="2FB2160A" w14:textId="77777777" w:rsidR="006F334F" w:rsidRDefault="006F334F" w:rsidP="006F334F">
      <w:pPr>
        <w:pStyle w:val="ListParagraph"/>
        <w:rPr>
          <w:rFonts w:ascii="Times New Roman" w:hAnsi="Times New Roman"/>
        </w:rPr>
      </w:pPr>
    </w:p>
    <w:p w14:paraId="672B2FA3" w14:textId="678E2F46" w:rsidR="006F334F" w:rsidRPr="006F334F" w:rsidRDefault="006F334F" w:rsidP="006F334F">
      <w:pPr>
        <w:numPr>
          <w:ilvl w:val="0"/>
          <w:numId w:val="3"/>
        </w:numPr>
        <w:tabs>
          <w:tab w:val="left" w:pos="-1440"/>
        </w:tabs>
        <w:rPr>
          <w:rFonts w:ascii="Times New Roman" w:hAnsi="Times New Roman"/>
        </w:rPr>
      </w:pPr>
      <w:r>
        <w:rPr>
          <w:rFonts w:ascii="Times New Roman" w:hAnsi="Times New Roman"/>
        </w:rPr>
        <w:t>A</w:t>
      </w:r>
      <w:r w:rsidR="00A6623D" w:rsidRPr="006F334F">
        <w:rPr>
          <w:rFonts w:ascii="Times New Roman" w:hAnsi="Times New Roman"/>
        </w:rPr>
        <w:t>ll analyses must be performed at the</w:t>
      </w:r>
      <w:r w:rsidR="00FE64E8" w:rsidRPr="006F334F">
        <w:rPr>
          <w:rFonts w:ascii="Times New Roman" w:hAnsi="Times New Roman"/>
        </w:rPr>
        <w:t xml:space="preserve"> minimum level of sensitivity</w:t>
      </w:r>
      <w:r w:rsidR="00A6623D" w:rsidRPr="006F334F">
        <w:rPr>
          <w:rFonts w:ascii="Times New Roman" w:hAnsi="Times New Roman"/>
        </w:rPr>
        <w:t>. The analyses must demonstrate that an acceptable calibration point as low as MQL was used.  Test procedures must conform to approved EPA methodology listed in 40 C</w:t>
      </w:r>
      <w:r w:rsidR="00170AF9" w:rsidRPr="006F334F">
        <w:rPr>
          <w:rFonts w:ascii="Times New Roman" w:hAnsi="Times New Roman"/>
        </w:rPr>
        <w:t>.</w:t>
      </w:r>
      <w:r w:rsidR="00A6623D" w:rsidRPr="006F334F">
        <w:rPr>
          <w:rFonts w:ascii="Times New Roman" w:hAnsi="Times New Roman"/>
        </w:rPr>
        <w:t>F</w:t>
      </w:r>
      <w:r w:rsidR="00170AF9" w:rsidRPr="006F334F">
        <w:rPr>
          <w:rFonts w:ascii="Times New Roman" w:hAnsi="Times New Roman"/>
        </w:rPr>
        <w:t>.</w:t>
      </w:r>
      <w:r w:rsidR="00A6623D" w:rsidRPr="006F334F">
        <w:rPr>
          <w:rFonts w:ascii="Times New Roman" w:hAnsi="Times New Roman"/>
        </w:rPr>
        <w:t>R</w:t>
      </w:r>
      <w:r w:rsidR="00170AF9" w:rsidRPr="006F334F">
        <w:rPr>
          <w:rFonts w:ascii="Times New Roman" w:hAnsi="Times New Roman"/>
        </w:rPr>
        <w:t>.</w:t>
      </w:r>
      <w:r w:rsidR="00A6623D" w:rsidRPr="006F334F">
        <w:rPr>
          <w:rFonts w:ascii="Times New Roman" w:hAnsi="Times New Roman"/>
        </w:rPr>
        <w:t xml:space="preserve"> Part 136.</w:t>
      </w:r>
      <w:r w:rsidR="002302DF" w:rsidRPr="006F334F">
        <w:rPr>
          <w:rFonts w:ascii="Times New Roman" w:hAnsi="Times New Roman"/>
        </w:rPr>
        <w:t xml:space="preserve"> For Chlorpyrifos, EPA Method 608.3 may be used in addition to </w:t>
      </w:r>
      <w:r w:rsidR="000370A6" w:rsidRPr="006F334F">
        <w:rPr>
          <w:rFonts w:ascii="Times New Roman" w:hAnsi="Times New Roman"/>
        </w:rPr>
        <w:t>the approved</w:t>
      </w:r>
      <w:r w:rsidR="002302DF" w:rsidRPr="006F334F">
        <w:rPr>
          <w:rFonts w:ascii="Times New Roman" w:hAnsi="Times New Roman"/>
        </w:rPr>
        <w:t xml:space="preserve"> methods listed in 40 C.F.R. Part 136.</w:t>
      </w:r>
      <w:r w:rsidRPr="006F334F">
        <w:rPr>
          <w:rFonts w:ascii="Lucida Console" w:hAnsi="Lucida Console" w:cs="Lucida Console"/>
          <w:sz w:val="20"/>
          <w:szCs w:val="20"/>
        </w:rPr>
        <w:t xml:space="preserve"> </w:t>
      </w:r>
    </w:p>
    <w:p w14:paraId="0396F740" w14:textId="7ECF72A0" w:rsidR="006F334F" w:rsidRPr="006F334F" w:rsidRDefault="006F334F" w:rsidP="006F334F">
      <w:pPr>
        <w:tabs>
          <w:tab w:val="left" w:pos="7095"/>
        </w:tabs>
        <w:rPr>
          <w:rFonts w:ascii="Lucida Console" w:hAnsi="Lucida Console" w:cs="Lucida Console"/>
          <w:sz w:val="20"/>
          <w:szCs w:val="20"/>
        </w:rPr>
        <w:sectPr w:rsidR="006F334F" w:rsidRPr="006F334F" w:rsidSect="00C573ED">
          <w:headerReference w:type="default" r:id="rId11"/>
          <w:footerReference w:type="default" r:id="rId12"/>
          <w:pgSz w:w="12240" w:h="15840"/>
          <w:pgMar w:top="360" w:right="720" w:bottom="720" w:left="720" w:header="245" w:footer="288" w:gutter="0"/>
          <w:cols w:space="720"/>
          <w:noEndnote/>
          <w:docGrid w:linePitch="326"/>
        </w:sectPr>
      </w:pPr>
      <w:r>
        <w:rPr>
          <w:rFonts w:ascii="Lucida Console" w:hAnsi="Lucida Console" w:cs="Lucida Console"/>
          <w:sz w:val="20"/>
          <w:szCs w:val="20"/>
        </w:rPr>
        <w:tab/>
      </w:r>
    </w:p>
    <w:p w14:paraId="79E35447" w14:textId="77777777" w:rsidR="00124A18" w:rsidRDefault="00124A18" w:rsidP="007A3D2B">
      <w:pPr>
        <w:tabs>
          <w:tab w:val="center" w:pos="5472"/>
        </w:tabs>
        <w:jc w:val="center"/>
        <w:outlineLvl w:val="0"/>
        <w:rPr>
          <w:rFonts w:ascii="Times New Roman" w:hAnsi="Times New Roman"/>
          <w:b/>
          <w:bCs/>
          <w:sz w:val="22"/>
          <w:szCs w:val="22"/>
        </w:rPr>
      </w:pPr>
    </w:p>
    <w:p w14:paraId="28A1BD37" w14:textId="77777777" w:rsidR="00124A18" w:rsidRDefault="00124A18" w:rsidP="007A3D2B">
      <w:pPr>
        <w:tabs>
          <w:tab w:val="center" w:pos="5472"/>
        </w:tabs>
        <w:jc w:val="center"/>
        <w:outlineLvl w:val="0"/>
        <w:rPr>
          <w:rFonts w:ascii="Times New Roman" w:hAnsi="Times New Roman"/>
          <w:b/>
          <w:bCs/>
          <w:sz w:val="22"/>
          <w:szCs w:val="22"/>
        </w:rPr>
      </w:pPr>
    </w:p>
    <w:p w14:paraId="51981755" w14:textId="2125224E" w:rsidR="00A6623D" w:rsidRPr="00C43C1D" w:rsidRDefault="00A6623D" w:rsidP="007A3D2B">
      <w:pPr>
        <w:tabs>
          <w:tab w:val="center" w:pos="5472"/>
        </w:tabs>
        <w:jc w:val="center"/>
        <w:outlineLvl w:val="0"/>
        <w:rPr>
          <w:rFonts w:ascii="Times New Roman" w:hAnsi="Times New Roman"/>
          <w:b/>
          <w:bCs/>
          <w:sz w:val="22"/>
          <w:szCs w:val="22"/>
        </w:rPr>
      </w:pPr>
      <w:r w:rsidRPr="00C43C1D">
        <w:rPr>
          <w:rFonts w:ascii="Times New Roman" w:hAnsi="Times New Roman"/>
          <w:b/>
          <w:bCs/>
          <w:sz w:val="22"/>
          <w:szCs w:val="22"/>
        </w:rPr>
        <w:t xml:space="preserve">ARKANSAS </w:t>
      </w:r>
      <w:r w:rsidR="00C43C1D">
        <w:rPr>
          <w:rFonts w:ascii="Times New Roman" w:hAnsi="Times New Roman"/>
          <w:b/>
          <w:bCs/>
          <w:sz w:val="22"/>
          <w:szCs w:val="22"/>
        </w:rPr>
        <w:t>DIVISION OF ENVIRONMENTAL QUALITY</w:t>
      </w:r>
    </w:p>
    <w:p w14:paraId="52C403DA" w14:textId="77777777" w:rsidR="00A6623D" w:rsidRPr="00C43C1D" w:rsidRDefault="00A6623D" w:rsidP="007A3D2B">
      <w:pPr>
        <w:tabs>
          <w:tab w:val="center" w:pos="5472"/>
        </w:tabs>
        <w:jc w:val="center"/>
        <w:outlineLvl w:val="0"/>
        <w:rPr>
          <w:rFonts w:ascii="Times New Roman" w:hAnsi="Times New Roman"/>
          <w:b/>
          <w:bCs/>
          <w:sz w:val="22"/>
          <w:szCs w:val="22"/>
        </w:rPr>
      </w:pPr>
      <w:r w:rsidRPr="00C43C1D">
        <w:rPr>
          <w:rFonts w:ascii="Times New Roman" w:hAnsi="Times New Roman"/>
          <w:b/>
          <w:bCs/>
          <w:sz w:val="22"/>
          <w:szCs w:val="22"/>
        </w:rPr>
        <w:t>PPS REQUIREMENTS</w:t>
      </w:r>
    </w:p>
    <w:p w14:paraId="44D49238" w14:textId="77777777" w:rsidR="00A6623D" w:rsidRPr="00C43C1D" w:rsidRDefault="00A6623D">
      <w:pPr>
        <w:jc w:val="both"/>
        <w:rPr>
          <w:rFonts w:ascii="Times New Roman" w:hAnsi="Times New Roman"/>
          <w:b/>
          <w:bCs/>
          <w:sz w:val="22"/>
          <w:szCs w:val="22"/>
        </w:rPr>
      </w:pPr>
    </w:p>
    <w:p w14:paraId="29FA47E2" w14:textId="77777777" w:rsidR="00C43C1D" w:rsidRPr="00861FED" w:rsidRDefault="00A6623D" w:rsidP="00FB4CC2">
      <w:pPr>
        <w:tabs>
          <w:tab w:val="left" w:pos="-1440"/>
        </w:tabs>
        <w:spacing w:line="360" w:lineRule="auto"/>
        <w:ind w:left="720" w:hanging="360"/>
        <w:jc w:val="both"/>
        <w:rPr>
          <w:rFonts w:ascii="Times New Roman" w:hAnsi="Times New Roman"/>
          <w:sz w:val="22"/>
          <w:szCs w:val="22"/>
        </w:rPr>
      </w:pPr>
      <w:r w:rsidRPr="00C43C1D">
        <w:rPr>
          <w:rFonts w:ascii="Times New Roman" w:hAnsi="Times New Roman"/>
          <w:sz w:val="20"/>
          <w:szCs w:val="20"/>
        </w:rPr>
        <w:fldChar w:fldCharType="begin"/>
      </w:r>
      <w:r w:rsidRPr="00C43C1D">
        <w:rPr>
          <w:rFonts w:ascii="Times New Roman" w:hAnsi="Times New Roman"/>
          <w:sz w:val="20"/>
          <w:szCs w:val="20"/>
        </w:rPr>
        <w:instrText>LISTNUM 1 \l 1 \s 1</w:instrText>
      </w:r>
      <w:r w:rsidRPr="00C43C1D">
        <w:rPr>
          <w:rFonts w:ascii="Times New Roman" w:hAnsi="Times New Roman"/>
          <w:sz w:val="20"/>
          <w:szCs w:val="20"/>
        </w:rPr>
        <w:fldChar w:fldCharType="end">
          <w:numberingChange w:id="3" w:author="Zachary Carroll (adpce.ad)" w:date="2025-08-26T08:29:00Z" w16du:dateUtc="2025-08-26T13:29:00Z" w:original="1."/>
        </w:fldChar>
      </w:r>
      <w:r w:rsidRPr="00C43C1D">
        <w:rPr>
          <w:rFonts w:ascii="Times New Roman" w:hAnsi="Times New Roman"/>
          <w:sz w:val="20"/>
          <w:szCs w:val="20"/>
        </w:rPr>
        <w:tab/>
      </w:r>
      <w:r w:rsidRPr="00861FED">
        <w:rPr>
          <w:rFonts w:ascii="Times New Roman" w:hAnsi="Times New Roman"/>
          <w:sz w:val="22"/>
          <w:szCs w:val="22"/>
        </w:rPr>
        <w:t>Name of facility:</w:t>
      </w:r>
    </w:p>
    <w:p w14:paraId="01A48544" w14:textId="77777777"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p>
    <w:p w14:paraId="1F994537"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4" w:author="Zachary Carroll (adpce.ad)" w:date="2025-08-26T08:29:00Z" w16du:dateUtc="2025-08-26T13:29:00Z" w:original="2."/>
        </w:fldChar>
      </w:r>
      <w:r w:rsidRPr="00861FED">
        <w:rPr>
          <w:rFonts w:ascii="Times New Roman" w:hAnsi="Times New Roman"/>
          <w:sz w:val="22"/>
          <w:szCs w:val="22"/>
        </w:rPr>
        <w:tab/>
        <w:t>Name, address and telephone number of laboratory:</w:t>
      </w:r>
    </w:p>
    <w:p w14:paraId="56011BB5" w14:textId="5CD1A55D"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r w:rsidR="005C2DB6">
        <w:rPr>
          <w:rFonts w:ascii="Times New Roman" w:hAnsi="Times New Roman"/>
          <w:sz w:val="22"/>
          <w:szCs w:val="22"/>
        </w:rPr>
        <w:t>_______________</w:t>
      </w:r>
    </w:p>
    <w:p w14:paraId="0390D419" w14:textId="116EFCBB" w:rsidR="00FB4CC2"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r w:rsidR="005C2DB6">
        <w:rPr>
          <w:rFonts w:ascii="Times New Roman" w:hAnsi="Times New Roman"/>
          <w:sz w:val="22"/>
          <w:szCs w:val="22"/>
        </w:rPr>
        <w:t>_______________</w:t>
      </w:r>
    </w:p>
    <w:p w14:paraId="66257D13"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5" w:author="Zachary Carroll (adpce.ad)" w:date="2025-08-26T08:29:00Z" w16du:dateUtc="2025-08-26T13:29:00Z" w:original="3."/>
        </w:fldChar>
      </w:r>
      <w:r w:rsidRPr="00861FED">
        <w:rPr>
          <w:rFonts w:ascii="Times New Roman" w:hAnsi="Times New Roman"/>
          <w:sz w:val="22"/>
          <w:szCs w:val="22"/>
        </w:rPr>
        <w:tab/>
        <w:t xml:space="preserve">Is the lab certified by the State of Arkansas?  </w:t>
      </w:r>
      <w:proofErr w:type="gramStart"/>
      <w:r w:rsidRPr="00861FED">
        <w:rPr>
          <w:rFonts w:ascii="Times New Roman" w:hAnsi="Times New Roman"/>
          <w:sz w:val="22"/>
          <w:szCs w:val="22"/>
        </w:rPr>
        <w:t>Yes</w:t>
      </w:r>
      <w:proofErr w:type="gramEnd"/>
      <w:r w:rsidRPr="00861FED">
        <w:rPr>
          <w:rFonts w:ascii="Times New Roman" w:hAnsi="Times New Roman"/>
          <w:sz w:val="22"/>
          <w:szCs w:val="22"/>
        </w:rPr>
        <w:t xml:space="preserve"> ____   No ___</w:t>
      </w:r>
    </w:p>
    <w:p w14:paraId="473C325F"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6" w:author="Zachary Carroll (adpce.ad)" w:date="2025-08-26T08:29:00Z" w16du:dateUtc="2025-08-26T13:29:00Z" w:original="4."/>
        </w:fldChar>
      </w:r>
      <w:r w:rsidRPr="00861FED">
        <w:rPr>
          <w:rFonts w:ascii="Times New Roman" w:hAnsi="Times New Roman"/>
          <w:sz w:val="22"/>
          <w:szCs w:val="22"/>
        </w:rPr>
        <w:tab/>
        <w:t>What are the certification dates?</w:t>
      </w:r>
    </w:p>
    <w:p w14:paraId="6B6532A3" w14:textId="4460B567" w:rsidR="00A6623D" w:rsidRPr="00861FED" w:rsidRDefault="00A6623D" w:rsidP="00FB4CC2">
      <w:pPr>
        <w:tabs>
          <w:tab w:val="left" w:pos="-1440"/>
        </w:tabs>
        <w:spacing w:line="360" w:lineRule="auto"/>
        <w:ind w:left="8640" w:hanging="7920"/>
        <w:jc w:val="both"/>
        <w:rPr>
          <w:rFonts w:ascii="Times New Roman" w:hAnsi="Times New Roman"/>
          <w:sz w:val="22"/>
          <w:szCs w:val="22"/>
        </w:rPr>
      </w:pPr>
      <w:r w:rsidRPr="00861FED">
        <w:rPr>
          <w:rFonts w:ascii="Times New Roman" w:hAnsi="Times New Roman"/>
          <w:sz w:val="22"/>
          <w:szCs w:val="22"/>
        </w:rPr>
        <w:t>Issued dat</w:t>
      </w:r>
      <w:r w:rsidR="00170AF9">
        <w:rPr>
          <w:rFonts w:ascii="Times New Roman" w:hAnsi="Times New Roman"/>
          <w:sz w:val="22"/>
          <w:szCs w:val="22"/>
        </w:rPr>
        <w:t>e</w:t>
      </w:r>
      <w:r w:rsidRPr="00861FED">
        <w:rPr>
          <w:rFonts w:ascii="Times New Roman" w:hAnsi="Times New Roman"/>
          <w:sz w:val="22"/>
          <w:szCs w:val="22"/>
        </w:rPr>
        <w:t xml:space="preserve"> _____________________     Expir</w:t>
      </w:r>
      <w:r w:rsidR="00170AF9">
        <w:rPr>
          <w:rFonts w:ascii="Times New Roman" w:hAnsi="Times New Roman"/>
          <w:sz w:val="22"/>
          <w:szCs w:val="22"/>
        </w:rPr>
        <w:t>ation</w:t>
      </w:r>
      <w:r w:rsidRPr="00861FED">
        <w:rPr>
          <w:rFonts w:ascii="Times New Roman" w:hAnsi="Times New Roman"/>
          <w:sz w:val="22"/>
          <w:szCs w:val="22"/>
        </w:rPr>
        <w:t xml:space="preserve"> date ____________________</w:t>
      </w:r>
      <w:r w:rsidRPr="00861FED">
        <w:rPr>
          <w:rFonts w:ascii="Times New Roman" w:hAnsi="Times New Roman"/>
          <w:sz w:val="22"/>
          <w:szCs w:val="22"/>
        </w:rPr>
        <w:tab/>
      </w:r>
    </w:p>
    <w:p w14:paraId="24548609"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7" w:author="Zachary Carroll (adpce.ad)" w:date="2025-08-26T08:29:00Z" w16du:dateUtc="2025-08-26T13:29:00Z" w:original="5."/>
        </w:fldChar>
      </w:r>
      <w:r w:rsidRPr="00861FED">
        <w:rPr>
          <w:rFonts w:ascii="Times New Roman" w:hAnsi="Times New Roman"/>
          <w:sz w:val="22"/>
          <w:szCs w:val="22"/>
        </w:rPr>
        <w:tab/>
        <w:t>Is the laboratory certified for all the parameters?</w:t>
      </w:r>
    </w:p>
    <w:p w14:paraId="59A6D39F" w14:textId="77777777" w:rsidR="00A6623D" w:rsidRPr="00861FED" w:rsidRDefault="00A6623D" w:rsidP="00FB4CC2">
      <w:pPr>
        <w:spacing w:line="360" w:lineRule="auto"/>
        <w:ind w:left="720"/>
        <w:jc w:val="both"/>
        <w:rPr>
          <w:rFonts w:ascii="Times New Roman" w:hAnsi="Times New Roman"/>
          <w:sz w:val="22"/>
          <w:szCs w:val="22"/>
        </w:rPr>
      </w:pPr>
      <w:proofErr w:type="gramStart"/>
      <w:r w:rsidRPr="00861FED">
        <w:rPr>
          <w:rFonts w:ascii="Times New Roman" w:hAnsi="Times New Roman"/>
          <w:sz w:val="22"/>
          <w:szCs w:val="22"/>
        </w:rPr>
        <w:t>Y</w:t>
      </w:r>
      <w:r w:rsidR="00861FED">
        <w:rPr>
          <w:rFonts w:ascii="Times New Roman" w:hAnsi="Times New Roman"/>
          <w:sz w:val="22"/>
          <w:szCs w:val="22"/>
        </w:rPr>
        <w:t>es</w:t>
      </w:r>
      <w:proofErr w:type="gramEnd"/>
      <w:r w:rsidRPr="00861FED">
        <w:rPr>
          <w:rFonts w:ascii="Times New Roman" w:hAnsi="Times New Roman"/>
          <w:sz w:val="22"/>
          <w:szCs w:val="22"/>
        </w:rPr>
        <w:t xml:space="preserve"> ____   No ____ (Explain)</w:t>
      </w:r>
    </w:p>
    <w:p w14:paraId="7011581F" w14:textId="77777777"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_____________________________________________________________________________________</w:t>
      </w:r>
    </w:p>
    <w:p w14:paraId="646E8389" w14:textId="77777777"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_____________________________________________________________________________________</w:t>
      </w:r>
    </w:p>
    <w:p w14:paraId="7DB389E9"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8" w:author="Zachary Carroll (adpce.ad)" w:date="2025-08-26T08:29:00Z" w16du:dateUtc="2025-08-26T13:29:00Z" w:original="6."/>
        </w:fldChar>
      </w:r>
      <w:r w:rsidRPr="00861FED">
        <w:rPr>
          <w:rFonts w:ascii="Times New Roman" w:hAnsi="Times New Roman"/>
          <w:sz w:val="22"/>
          <w:szCs w:val="22"/>
        </w:rPr>
        <w:tab/>
        <w:t>Sample location (Outfall No.):</w:t>
      </w:r>
    </w:p>
    <w:p w14:paraId="6BBEA654" w14:textId="77777777"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p>
    <w:p w14:paraId="0BFFD9EF"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9" w:author="Zachary Carroll (adpce.ad)" w:date="2025-08-26T08:29:00Z" w16du:dateUtc="2025-08-26T13:29:00Z" w:original="7."/>
        </w:fldChar>
      </w:r>
      <w:r w:rsidRPr="00861FED">
        <w:rPr>
          <w:rFonts w:ascii="Times New Roman" w:hAnsi="Times New Roman"/>
          <w:sz w:val="22"/>
          <w:szCs w:val="22"/>
        </w:rPr>
        <w:tab/>
        <w:t>Samples collected by:</w:t>
      </w:r>
    </w:p>
    <w:p w14:paraId="71584B36" w14:textId="3B80DF99" w:rsidR="00A6623D" w:rsidRPr="00861FED" w:rsidRDefault="00A6623D" w:rsidP="00FB4CC2">
      <w:pPr>
        <w:spacing w:line="360" w:lineRule="auto"/>
        <w:ind w:left="720"/>
        <w:jc w:val="both"/>
        <w:outlineLvl w:val="0"/>
        <w:rPr>
          <w:rFonts w:ascii="Times New Roman" w:hAnsi="Times New Roman"/>
          <w:sz w:val="22"/>
          <w:szCs w:val="22"/>
        </w:rPr>
      </w:pPr>
      <w:r w:rsidRPr="00861FED">
        <w:rPr>
          <w:rFonts w:ascii="Times New Roman" w:hAnsi="Times New Roman"/>
          <w:sz w:val="22"/>
          <w:szCs w:val="22"/>
        </w:rPr>
        <w:t>Name _________________________________________________________________</w:t>
      </w:r>
      <w:r w:rsidR="005C2DB6">
        <w:rPr>
          <w:rFonts w:ascii="Times New Roman" w:hAnsi="Times New Roman"/>
          <w:sz w:val="22"/>
          <w:szCs w:val="22"/>
        </w:rPr>
        <w:t>__</w:t>
      </w:r>
    </w:p>
    <w:p w14:paraId="634A48F5" w14:textId="33CE544D" w:rsidR="00A6623D" w:rsidRPr="00861FED" w:rsidRDefault="00A6623D" w:rsidP="00FB4CC2">
      <w:pPr>
        <w:spacing w:line="360" w:lineRule="auto"/>
        <w:ind w:left="720"/>
        <w:jc w:val="both"/>
        <w:outlineLvl w:val="0"/>
        <w:rPr>
          <w:rFonts w:ascii="Times New Roman" w:hAnsi="Times New Roman"/>
          <w:sz w:val="22"/>
          <w:szCs w:val="22"/>
        </w:rPr>
      </w:pPr>
      <w:r w:rsidRPr="00861FED">
        <w:rPr>
          <w:rFonts w:ascii="Times New Roman" w:hAnsi="Times New Roman"/>
          <w:sz w:val="22"/>
          <w:szCs w:val="22"/>
        </w:rPr>
        <w:t>Title ________________________________________________________________</w:t>
      </w:r>
      <w:r w:rsidR="005C2DB6">
        <w:rPr>
          <w:rFonts w:ascii="Times New Roman" w:hAnsi="Times New Roman"/>
          <w:sz w:val="22"/>
          <w:szCs w:val="22"/>
        </w:rPr>
        <w:t>____</w:t>
      </w:r>
    </w:p>
    <w:p w14:paraId="33DDC00A" w14:textId="10DB3F03" w:rsidR="00A6623D" w:rsidRDefault="00A6623D" w:rsidP="00FB4CC2">
      <w:pPr>
        <w:spacing w:line="360" w:lineRule="auto"/>
        <w:ind w:left="720"/>
        <w:jc w:val="both"/>
        <w:outlineLvl w:val="0"/>
        <w:rPr>
          <w:rFonts w:ascii="Times New Roman" w:hAnsi="Times New Roman"/>
          <w:sz w:val="22"/>
          <w:szCs w:val="22"/>
        </w:rPr>
      </w:pPr>
      <w:r w:rsidRPr="00861FED">
        <w:rPr>
          <w:rFonts w:ascii="Times New Roman" w:hAnsi="Times New Roman"/>
          <w:sz w:val="22"/>
          <w:szCs w:val="22"/>
        </w:rPr>
        <w:t>Telephone ____________________________________________________________</w:t>
      </w:r>
      <w:r w:rsidR="005C2DB6">
        <w:rPr>
          <w:rFonts w:ascii="Times New Roman" w:hAnsi="Times New Roman"/>
          <w:sz w:val="22"/>
          <w:szCs w:val="22"/>
        </w:rPr>
        <w:t>___</w:t>
      </w:r>
    </w:p>
    <w:p w14:paraId="5D1CFBB9" w14:textId="77777777" w:rsidR="008465D6" w:rsidRPr="00861FED" w:rsidRDefault="008465D6" w:rsidP="00FB4CC2">
      <w:pPr>
        <w:spacing w:line="360" w:lineRule="auto"/>
        <w:ind w:left="720"/>
        <w:jc w:val="both"/>
        <w:outlineLvl w:val="0"/>
        <w:rPr>
          <w:rFonts w:ascii="Times New Roman" w:hAnsi="Times New Roman"/>
          <w:sz w:val="22"/>
          <w:szCs w:val="22"/>
        </w:rPr>
      </w:pPr>
    </w:p>
    <w:p w14:paraId="3BF1DBF9" w14:textId="77777777" w:rsidR="00A6623D" w:rsidRPr="00861FED" w:rsidRDefault="00A6623D" w:rsidP="003A4AC7">
      <w:pPr>
        <w:tabs>
          <w:tab w:val="left" w:pos="-1440"/>
        </w:tabs>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10" w:author="Zachary Carroll (adpce.ad)" w:date="2025-08-26T08:29:00Z" w16du:dateUtc="2025-08-26T13:29:00Z" w:original="8."/>
        </w:fldChar>
      </w:r>
      <w:r w:rsidRPr="00861FED">
        <w:rPr>
          <w:rFonts w:ascii="Times New Roman" w:hAnsi="Times New Roman"/>
          <w:sz w:val="22"/>
          <w:szCs w:val="22"/>
        </w:rPr>
        <w:tab/>
        <w:t>I certify under penalty of law that this document and all attachments were prepared under my direction of supervision in accordance with a system designed to assure that qualified personnel properly gather and evaluate the information submitted.  Based on my inquiry of the person or person</w:t>
      </w:r>
      <w:r w:rsidR="00CA0F1C" w:rsidRPr="00861FED">
        <w:rPr>
          <w:rFonts w:ascii="Times New Roman" w:hAnsi="Times New Roman"/>
          <w:sz w:val="22"/>
          <w:szCs w:val="22"/>
        </w:rPr>
        <w:t>s</w:t>
      </w:r>
      <w:r w:rsidRPr="00861FED">
        <w:rPr>
          <w:rFonts w:ascii="Times New Roman" w:hAnsi="Times New Roman"/>
          <w:sz w:val="22"/>
          <w:szCs w:val="22"/>
        </w:rPr>
        <w:t xml:space="preserve"> who manage the system, or those person</w:t>
      </w:r>
      <w:r w:rsidR="00CA0F1C" w:rsidRPr="00861FED">
        <w:rPr>
          <w:rFonts w:ascii="Times New Roman" w:hAnsi="Times New Roman"/>
          <w:sz w:val="22"/>
          <w:szCs w:val="22"/>
        </w:rPr>
        <w:t>s</w:t>
      </w:r>
      <w:r w:rsidRPr="00861FED">
        <w:rPr>
          <w:rFonts w:ascii="Times New Roman" w:hAnsi="Times New Roman"/>
          <w:sz w:val="22"/>
          <w:szCs w:val="22"/>
        </w:rPr>
        <w:t xml:space="preserve"> directly responsible for gathering the information submitted is, to the best of my knowledge and belief, accurate, and complete.  I am aware that there are significant penalties for submitting false information, including the possibility of fine and imprisonment for knowing violations.</w:t>
      </w:r>
    </w:p>
    <w:p w14:paraId="4890AB49" w14:textId="77777777" w:rsidR="00A6623D" w:rsidRPr="00861FED" w:rsidRDefault="00A6623D" w:rsidP="00FB4CC2">
      <w:pPr>
        <w:spacing w:line="360" w:lineRule="auto"/>
        <w:jc w:val="both"/>
        <w:rPr>
          <w:rFonts w:ascii="Times New Roman" w:hAnsi="Times New Roman"/>
          <w:sz w:val="22"/>
          <w:szCs w:val="22"/>
        </w:rPr>
      </w:pPr>
    </w:p>
    <w:p w14:paraId="7107E276" w14:textId="7722341D"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r w:rsidR="005C2DB6">
        <w:rPr>
          <w:rFonts w:ascii="Times New Roman" w:hAnsi="Times New Roman"/>
          <w:sz w:val="22"/>
          <w:szCs w:val="22"/>
        </w:rPr>
        <w:t>__________</w:t>
      </w:r>
    </w:p>
    <w:p w14:paraId="5687CBFE" w14:textId="6D16C4DD" w:rsidR="00A6623D" w:rsidRPr="00861FED" w:rsidRDefault="00A6623D" w:rsidP="00FB4CC2">
      <w:pPr>
        <w:spacing w:line="360" w:lineRule="auto"/>
        <w:ind w:firstLine="720"/>
        <w:jc w:val="both"/>
        <w:rPr>
          <w:rFonts w:ascii="Times New Roman" w:hAnsi="Times New Roman"/>
          <w:sz w:val="22"/>
          <w:szCs w:val="22"/>
        </w:rPr>
      </w:pPr>
      <w:r w:rsidRPr="00861FED">
        <w:rPr>
          <w:rFonts w:ascii="Times New Roman" w:hAnsi="Times New Roman"/>
          <w:sz w:val="22"/>
          <w:szCs w:val="22"/>
        </w:rPr>
        <w:t xml:space="preserve">Printed Name of </w:t>
      </w:r>
      <w:r w:rsidR="00210356">
        <w:rPr>
          <w:rFonts w:ascii="Times New Roman" w:hAnsi="Times New Roman"/>
          <w:sz w:val="22"/>
          <w:szCs w:val="22"/>
        </w:rPr>
        <w:t>Responsible Official</w:t>
      </w:r>
      <w:r w:rsidRPr="00861FED">
        <w:rPr>
          <w:rFonts w:ascii="Times New Roman" w:hAnsi="Times New Roman"/>
          <w:sz w:val="22"/>
          <w:szCs w:val="22"/>
        </w:rPr>
        <w:t xml:space="preserve">                      </w:t>
      </w:r>
      <w:r w:rsidR="006F334F">
        <w:rPr>
          <w:rFonts w:ascii="Times New Roman" w:hAnsi="Times New Roman"/>
          <w:sz w:val="22"/>
          <w:szCs w:val="22"/>
        </w:rPr>
        <w:tab/>
      </w:r>
      <w:r w:rsidR="006F334F">
        <w:rPr>
          <w:rFonts w:ascii="Times New Roman" w:hAnsi="Times New Roman"/>
          <w:sz w:val="22"/>
          <w:szCs w:val="22"/>
        </w:rPr>
        <w:tab/>
      </w:r>
      <w:r w:rsidRPr="00861FED">
        <w:rPr>
          <w:rFonts w:ascii="Times New Roman" w:hAnsi="Times New Roman"/>
          <w:sz w:val="22"/>
          <w:szCs w:val="22"/>
        </w:rPr>
        <w:t xml:space="preserve">  </w:t>
      </w:r>
      <w:r w:rsidR="006F334F">
        <w:rPr>
          <w:rFonts w:ascii="Times New Roman" w:hAnsi="Times New Roman"/>
          <w:sz w:val="22"/>
          <w:szCs w:val="22"/>
        </w:rPr>
        <w:t xml:space="preserve">   </w:t>
      </w:r>
      <w:r w:rsidRPr="00861FED">
        <w:rPr>
          <w:rFonts w:ascii="Times New Roman" w:hAnsi="Times New Roman"/>
          <w:sz w:val="22"/>
          <w:szCs w:val="22"/>
        </w:rPr>
        <w:t>Title</w:t>
      </w:r>
    </w:p>
    <w:p w14:paraId="32A9A451" w14:textId="77777777" w:rsidR="00A6623D" w:rsidRPr="00861FED" w:rsidRDefault="00A6623D" w:rsidP="00FB4CC2">
      <w:pPr>
        <w:spacing w:line="360" w:lineRule="auto"/>
        <w:jc w:val="both"/>
        <w:rPr>
          <w:rFonts w:ascii="Times New Roman" w:hAnsi="Times New Roman"/>
          <w:sz w:val="22"/>
          <w:szCs w:val="22"/>
        </w:rPr>
      </w:pPr>
    </w:p>
    <w:p w14:paraId="3111977C" w14:textId="08229B93"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r w:rsidR="005C2DB6">
        <w:rPr>
          <w:rFonts w:ascii="Times New Roman" w:hAnsi="Times New Roman"/>
          <w:sz w:val="22"/>
          <w:szCs w:val="22"/>
        </w:rPr>
        <w:t>__________</w:t>
      </w:r>
    </w:p>
    <w:p w14:paraId="0AED44A5" w14:textId="38B668B0" w:rsidR="00A6623D" w:rsidRPr="00861FED" w:rsidRDefault="00DD5333" w:rsidP="00FB4CC2">
      <w:pPr>
        <w:spacing w:line="360" w:lineRule="auto"/>
        <w:ind w:firstLine="720"/>
        <w:jc w:val="both"/>
        <w:rPr>
          <w:rFonts w:ascii="Times New Roman" w:hAnsi="Times New Roman"/>
          <w:sz w:val="22"/>
          <w:szCs w:val="22"/>
        </w:rPr>
      </w:pPr>
      <w:r>
        <w:rPr>
          <w:rFonts w:ascii="Times New Roman" w:hAnsi="Times New Roman"/>
          <w:sz w:val="22"/>
          <w:szCs w:val="22"/>
        </w:rPr>
        <w:t xml:space="preserve">Responsible Official </w:t>
      </w:r>
      <w:r w:rsidR="00A6623D" w:rsidRPr="00861FED">
        <w:rPr>
          <w:rFonts w:ascii="Times New Roman" w:hAnsi="Times New Roman"/>
          <w:sz w:val="22"/>
          <w:szCs w:val="22"/>
        </w:rPr>
        <w:t xml:space="preserve">Signature                                          </w:t>
      </w:r>
      <w:r w:rsidR="00FB4CC2" w:rsidRPr="00861FED">
        <w:rPr>
          <w:rFonts w:ascii="Times New Roman" w:hAnsi="Times New Roman"/>
          <w:sz w:val="22"/>
          <w:szCs w:val="22"/>
        </w:rPr>
        <w:t xml:space="preserve">                </w:t>
      </w:r>
      <w:r w:rsidR="00A6623D" w:rsidRPr="00861FED">
        <w:rPr>
          <w:rFonts w:ascii="Times New Roman" w:hAnsi="Times New Roman"/>
          <w:sz w:val="22"/>
          <w:szCs w:val="22"/>
        </w:rPr>
        <w:t xml:space="preserve"> </w:t>
      </w:r>
      <w:r w:rsidR="005C2DB6">
        <w:rPr>
          <w:rFonts w:ascii="Times New Roman" w:hAnsi="Times New Roman"/>
          <w:sz w:val="22"/>
          <w:szCs w:val="22"/>
        </w:rPr>
        <w:t xml:space="preserve"> </w:t>
      </w:r>
      <w:r w:rsidR="00A6623D" w:rsidRPr="00861FED">
        <w:rPr>
          <w:rFonts w:ascii="Times New Roman" w:hAnsi="Times New Roman"/>
          <w:sz w:val="22"/>
          <w:szCs w:val="22"/>
        </w:rPr>
        <w:t>Date signed</w:t>
      </w:r>
    </w:p>
    <w:p w14:paraId="33EB994F" w14:textId="77777777" w:rsidR="002263CE" w:rsidRDefault="002263CE" w:rsidP="006F334F">
      <w:pPr>
        <w:tabs>
          <w:tab w:val="left" w:pos="6750"/>
        </w:tabs>
        <w:ind w:left="720"/>
        <w:jc w:val="both"/>
        <w:rPr>
          <w:rFonts w:ascii="Times New Roman" w:hAnsi="Times New Roman"/>
          <w:sz w:val="22"/>
          <w:szCs w:val="22"/>
        </w:rPr>
      </w:pPr>
      <w:r>
        <w:rPr>
          <w:rFonts w:ascii="Times New Roman" w:hAnsi="Times New Roman"/>
          <w:sz w:val="22"/>
          <w:szCs w:val="22"/>
        </w:rPr>
        <w:br w:type="page"/>
      </w:r>
    </w:p>
    <w:p w14:paraId="2AAD1232" w14:textId="77777777" w:rsidR="00023FB2" w:rsidRDefault="00023FB2">
      <w:pPr>
        <w:ind w:left="720"/>
        <w:jc w:val="both"/>
        <w:rPr>
          <w:rFonts w:ascii="Lucida Console" w:hAnsi="Lucida Console" w:cs="Lucida Console"/>
          <w:sz w:val="18"/>
          <w:szCs w:val="18"/>
        </w:rPr>
      </w:pPr>
    </w:p>
    <w:tbl>
      <w:tblPr>
        <w:tblpPr w:leftFromText="180" w:rightFromText="180" w:vertAnchor="text" w:horzAnchor="margin" w:tblpXSpec="center" w:tblpY="54"/>
        <w:tblW w:w="10882"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240"/>
        <w:gridCol w:w="1072"/>
        <w:gridCol w:w="1080"/>
        <w:gridCol w:w="1080"/>
        <w:gridCol w:w="1620"/>
        <w:gridCol w:w="1530"/>
        <w:gridCol w:w="1260"/>
      </w:tblGrid>
      <w:tr w:rsidR="000B77BA" w:rsidRPr="00FE64E8" w14:paraId="5378F7DD" w14:textId="77777777" w:rsidTr="0008176C">
        <w:tc>
          <w:tcPr>
            <w:tcW w:w="3240" w:type="dxa"/>
            <w:vMerge w:val="restart"/>
            <w:tcBorders>
              <w:top w:val="double" w:sz="2" w:space="0" w:color="000000"/>
              <w:bottom w:val="single" w:sz="8" w:space="0" w:color="000000"/>
            </w:tcBorders>
            <w:shd w:val="clear" w:color="auto" w:fill="E6E6E6"/>
            <w:vAlign w:val="center"/>
          </w:tcPr>
          <w:p w14:paraId="4C9FDBB5" w14:textId="0E28B446" w:rsidR="000B77BA" w:rsidRPr="007E6B36" w:rsidRDefault="000B77BA" w:rsidP="00DD1CF8">
            <w:pPr>
              <w:spacing w:line="201" w:lineRule="exact"/>
              <w:jc w:val="center"/>
              <w:rPr>
                <w:rFonts w:ascii="Times New Roman" w:hAnsi="Times New Roman"/>
                <w:b/>
                <w:bCs/>
                <w:sz w:val="22"/>
                <w:szCs w:val="22"/>
              </w:rPr>
            </w:pPr>
            <w:r w:rsidRPr="007E6B36">
              <w:rPr>
                <w:rFonts w:ascii="Times New Roman" w:hAnsi="Times New Roman"/>
                <w:b/>
                <w:bCs/>
                <w:sz w:val="22"/>
                <w:szCs w:val="22"/>
              </w:rPr>
              <w:br w:type="page"/>
              <w:t>M</w:t>
            </w:r>
            <w:r>
              <w:rPr>
                <w:rFonts w:ascii="Times New Roman" w:hAnsi="Times New Roman"/>
                <w:b/>
                <w:bCs/>
                <w:sz w:val="22"/>
                <w:szCs w:val="22"/>
              </w:rPr>
              <w:t xml:space="preserve">etals, Cyanide, and </w:t>
            </w:r>
            <w:r>
              <w:rPr>
                <w:rFonts w:ascii="Times New Roman" w:hAnsi="Times New Roman"/>
                <w:b/>
                <w:bCs/>
                <w:sz w:val="22"/>
                <w:szCs w:val="22"/>
              </w:rPr>
              <w:br/>
              <w:t>Total Phenolic Compounds</w:t>
            </w:r>
          </w:p>
        </w:tc>
        <w:tc>
          <w:tcPr>
            <w:tcW w:w="6382" w:type="dxa"/>
            <w:gridSpan w:val="5"/>
            <w:tcBorders>
              <w:top w:val="double" w:sz="2" w:space="0" w:color="000000"/>
              <w:bottom w:val="single" w:sz="8" w:space="0" w:color="000000"/>
            </w:tcBorders>
            <w:shd w:val="clear" w:color="auto" w:fill="E6E6E6"/>
          </w:tcPr>
          <w:p w14:paraId="2BBC9CE6" w14:textId="00539FA9" w:rsidR="000B77BA" w:rsidRPr="007E6B36" w:rsidRDefault="000B77BA" w:rsidP="00DD1CF8">
            <w:pPr>
              <w:spacing w:line="201" w:lineRule="exact"/>
              <w:jc w:val="center"/>
              <w:rPr>
                <w:rFonts w:ascii="Times New Roman" w:hAnsi="Times New Roman"/>
                <w:b/>
                <w:bCs/>
                <w:sz w:val="22"/>
                <w:szCs w:val="22"/>
              </w:rPr>
            </w:pPr>
          </w:p>
          <w:p w14:paraId="7DDBFDD7" w14:textId="77777777" w:rsidR="000B77BA" w:rsidRPr="007E6B36" w:rsidRDefault="000B77BA" w:rsidP="00DD1CF8">
            <w:pPr>
              <w:spacing w:line="190" w:lineRule="auto"/>
              <w:jc w:val="center"/>
              <w:rPr>
                <w:rFonts w:ascii="Times New Roman" w:hAnsi="Times New Roman"/>
                <w:b/>
                <w:bCs/>
                <w:sz w:val="22"/>
                <w:szCs w:val="22"/>
              </w:rPr>
            </w:pPr>
            <w:r w:rsidRPr="007E6B36">
              <w:rPr>
                <w:rFonts w:ascii="Times New Roman" w:hAnsi="Times New Roman"/>
                <w:b/>
                <w:bCs/>
                <w:sz w:val="22"/>
                <w:szCs w:val="22"/>
              </w:rPr>
              <w:t>L</w:t>
            </w:r>
            <w:r>
              <w:rPr>
                <w:rFonts w:ascii="Times New Roman" w:hAnsi="Times New Roman"/>
                <w:b/>
                <w:bCs/>
                <w:sz w:val="22"/>
                <w:szCs w:val="22"/>
              </w:rPr>
              <w:t>aboratory Analysis</w:t>
            </w:r>
          </w:p>
          <w:p w14:paraId="7BA61C95" w14:textId="77777777" w:rsidR="000B77BA" w:rsidRPr="007E6B36" w:rsidRDefault="000B77BA" w:rsidP="00DD1CF8">
            <w:pPr>
              <w:spacing w:line="190" w:lineRule="auto"/>
              <w:jc w:val="center"/>
              <w:rPr>
                <w:rFonts w:ascii="Times New Roman" w:hAnsi="Times New Roman"/>
                <w:b/>
                <w:bCs/>
                <w:sz w:val="22"/>
                <w:szCs w:val="22"/>
              </w:rPr>
            </w:pPr>
          </w:p>
        </w:tc>
        <w:tc>
          <w:tcPr>
            <w:tcW w:w="1260" w:type="dxa"/>
            <w:vMerge w:val="restart"/>
            <w:tcBorders>
              <w:top w:val="double" w:sz="2" w:space="0" w:color="000000"/>
              <w:bottom w:val="double" w:sz="2" w:space="0" w:color="000000"/>
            </w:tcBorders>
            <w:shd w:val="clear" w:color="auto" w:fill="E6E6E6"/>
            <w:vAlign w:val="center"/>
          </w:tcPr>
          <w:p w14:paraId="2EA38D85" w14:textId="5AA359AD" w:rsidR="000B77BA" w:rsidRPr="007E6B36" w:rsidRDefault="006F60EF" w:rsidP="00DD1CF8">
            <w:pPr>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0B77BA" w:rsidRPr="007E6B36">
              <w:rPr>
                <w:rFonts w:ascii="Times New Roman" w:hAnsi="Times New Roman"/>
                <w:b/>
                <w:bCs/>
                <w:sz w:val="22"/>
                <w:szCs w:val="22"/>
              </w:rPr>
              <w:t>MQL</w:t>
            </w:r>
            <w:r w:rsidR="000B77BA">
              <w:rPr>
                <w:rFonts w:ascii="Times New Roman" w:hAnsi="Times New Roman"/>
                <w:b/>
                <w:bCs/>
                <w:sz w:val="22"/>
                <w:szCs w:val="22"/>
              </w:rPr>
              <w:t xml:space="preserve"> </w:t>
            </w:r>
            <w:r w:rsidR="000B77BA" w:rsidRPr="007E6B36">
              <w:rPr>
                <w:rFonts w:ascii="Times New Roman" w:hAnsi="Times New Roman"/>
                <w:b/>
                <w:bCs/>
                <w:sz w:val="22"/>
                <w:szCs w:val="22"/>
              </w:rPr>
              <w:t>(</w:t>
            </w:r>
            <w:proofErr w:type="spellStart"/>
            <w:r w:rsidR="000B77BA" w:rsidRPr="007E6B36">
              <w:rPr>
                <w:rFonts w:ascii="Times New Roman" w:hAnsi="Times New Roman"/>
                <w:b/>
                <w:bCs/>
                <w:sz w:val="22"/>
                <w:szCs w:val="22"/>
              </w:rPr>
              <w:t>μg</w:t>
            </w:r>
            <w:proofErr w:type="spellEnd"/>
            <w:r w:rsidR="000B77BA" w:rsidRPr="007E6B36">
              <w:rPr>
                <w:rFonts w:ascii="Times New Roman" w:hAnsi="Times New Roman"/>
                <w:b/>
                <w:bCs/>
                <w:sz w:val="22"/>
                <w:szCs w:val="22"/>
              </w:rPr>
              <w:t>/l)</w:t>
            </w:r>
          </w:p>
        </w:tc>
      </w:tr>
      <w:tr w:rsidR="0008176C" w:rsidRPr="00FE64E8" w14:paraId="2AA0DB39" w14:textId="77777777" w:rsidTr="0008176C">
        <w:trPr>
          <w:trHeight w:val="898"/>
        </w:trPr>
        <w:tc>
          <w:tcPr>
            <w:tcW w:w="3240" w:type="dxa"/>
            <w:vMerge/>
            <w:tcBorders>
              <w:top w:val="single" w:sz="8" w:space="0" w:color="000000"/>
              <w:bottom w:val="double" w:sz="2" w:space="0" w:color="000000"/>
            </w:tcBorders>
            <w:shd w:val="clear" w:color="auto" w:fill="auto"/>
          </w:tcPr>
          <w:p w14:paraId="62C9BD3D" w14:textId="77777777" w:rsidR="000B77BA" w:rsidRPr="00861FED" w:rsidRDefault="000B77BA" w:rsidP="000C6F9E">
            <w:pPr>
              <w:tabs>
                <w:tab w:val="center" w:pos="2439"/>
              </w:tabs>
              <w:spacing w:line="190" w:lineRule="auto"/>
              <w:rPr>
                <w:rFonts w:ascii="Times New Roman" w:hAnsi="Times New Roman"/>
                <w:i/>
                <w:iCs/>
                <w:sz w:val="22"/>
                <w:szCs w:val="22"/>
              </w:rPr>
            </w:pPr>
          </w:p>
        </w:tc>
        <w:tc>
          <w:tcPr>
            <w:tcW w:w="1072" w:type="dxa"/>
            <w:tcBorders>
              <w:top w:val="single" w:sz="8" w:space="0" w:color="000000"/>
              <w:bottom w:val="double" w:sz="2" w:space="0" w:color="000000"/>
            </w:tcBorders>
            <w:shd w:val="clear" w:color="auto" w:fill="E6E6E6"/>
            <w:vAlign w:val="center"/>
          </w:tcPr>
          <w:p w14:paraId="706DB2D6" w14:textId="6AF27DCD" w:rsidR="000B77BA" w:rsidRPr="007E6B36" w:rsidRDefault="000B77BA" w:rsidP="00DD1CF8">
            <w:pPr>
              <w:spacing w:line="190" w:lineRule="auto"/>
              <w:jc w:val="center"/>
              <w:rPr>
                <w:rFonts w:ascii="Times New Roman" w:hAnsi="Times New Roman"/>
                <w:b/>
                <w:bCs/>
                <w:sz w:val="22"/>
                <w:szCs w:val="22"/>
              </w:rPr>
            </w:pPr>
            <w:r w:rsidRPr="007E6B36">
              <w:rPr>
                <w:rFonts w:ascii="Times New Roman" w:hAnsi="Times New Roman"/>
                <w:b/>
                <w:bCs/>
                <w:sz w:val="22"/>
                <w:szCs w:val="22"/>
              </w:rPr>
              <w:t>R</w:t>
            </w:r>
            <w:r>
              <w:rPr>
                <w:rFonts w:ascii="Times New Roman" w:hAnsi="Times New Roman"/>
                <w:b/>
                <w:bCs/>
                <w:sz w:val="22"/>
                <w:szCs w:val="22"/>
              </w:rPr>
              <w:t>esult</w:t>
            </w:r>
            <w:r w:rsidR="006F334F">
              <w:rPr>
                <w:rFonts w:ascii="Times New Roman" w:hAnsi="Times New Roman"/>
                <w:b/>
                <w:bCs/>
                <w:sz w:val="22"/>
                <w:szCs w:val="22"/>
              </w:rPr>
              <w:t>s</w:t>
            </w:r>
          </w:p>
          <w:p w14:paraId="3B72A83D" w14:textId="77777777" w:rsidR="000B77BA" w:rsidRPr="007E6B36" w:rsidRDefault="000B77BA" w:rsidP="00DD1CF8">
            <w:pPr>
              <w:spacing w:line="190" w:lineRule="auto"/>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080" w:type="dxa"/>
            <w:tcBorders>
              <w:top w:val="single" w:sz="8" w:space="0" w:color="000000"/>
              <w:bottom w:val="double" w:sz="2" w:space="0" w:color="000000"/>
            </w:tcBorders>
            <w:shd w:val="clear" w:color="auto" w:fill="E6E6E6"/>
            <w:vAlign w:val="center"/>
          </w:tcPr>
          <w:p w14:paraId="5B51445B" w14:textId="73D10B0B" w:rsidR="000B77BA" w:rsidRPr="007E6B36" w:rsidRDefault="000B77BA" w:rsidP="000B77BA">
            <w:pPr>
              <w:spacing w:line="190" w:lineRule="auto"/>
              <w:jc w:val="center"/>
              <w:rPr>
                <w:rFonts w:ascii="Times New Roman" w:hAnsi="Times New Roman"/>
                <w:b/>
                <w:bCs/>
                <w:sz w:val="22"/>
                <w:szCs w:val="22"/>
              </w:rPr>
            </w:pPr>
            <w:r w:rsidRPr="007E6B36">
              <w:rPr>
                <w:rFonts w:ascii="Times New Roman" w:hAnsi="Times New Roman"/>
                <w:b/>
                <w:bCs/>
                <w:sz w:val="22"/>
                <w:szCs w:val="22"/>
              </w:rPr>
              <w:t>R</w:t>
            </w:r>
            <w:r>
              <w:rPr>
                <w:rFonts w:ascii="Times New Roman" w:hAnsi="Times New Roman"/>
                <w:b/>
                <w:bCs/>
                <w:sz w:val="22"/>
                <w:szCs w:val="22"/>
              </w:rPr>
              <w:t>esult</w:t>
            </w:r>
            <w:r w:rsidR="006F334F">
              <w:rPr>
                <w:rFonts w:ascii="Times New Roman" w:hAnsi="Times New Roman"/>
                <w:b/>
                <w:bCs/>
                <w:sz w:val="22"/>
                <w:szCs w:val="22"/>
              </w:rPr>
              <w:t>s</w:t>
            </w:r>
          </w:p>
          <w:p w14:paraId="1E37B4D1" w14:textId="57B82DD3" w:rsidR="000B77BA" w:rsidRPr="007E6B36" w:rsidRDefault="000B77BA" w:rsidP="000B77BA">
            <w:pPr>
              <w:spacing w:line="190" w:lineRule="auto"/>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080" w:type="dxa"/>
            <w:tcBorders>
              <w:top w:val="single" w:sz="8" w:space="0" w:color="000000"/>
              <w:bottom w:val="double" w:sz="2" w:space="0" w:color="000000"/>
            </w:tcBorders>
            <w:shd w:val="clear" w:color="auto" w:fill="E6E6E6"/>
            <w:vAlign w:val="center"/>
          </w:tcPr>
          <w:p w14:paraId="1E45FBBE" w14:textId="35A1A2A7" w:rsidR="000B77BA" w:rsidRPr="007E6B36" w:rsidRDefault="000B77BA" w:rsidP="000B77BA">
            <w:pPr>
              <w:spacing w:line="190" w:lineRule="auto"/>
              <w:jc w:val="center"/>
              <w:rPr>
                <w:rFonts w:ascii="Times New Roman" w:hAnsi="Times New Roman"/>
                <w:b/>
                <w:bCs/>
                <w:sz w:val="22"/>
                <w:szCs w:val="22"/>
              </w:rPr>
            </w:pPr>
            <w:r w:rsidRPr="007E6B36">
              <w:rPr>
                <w:rFonts w:ascii="Times New Roman" w:hAnsi="Times New Roman"/>
                <w:b/>
                <w:bCs/>
                <w:sz w:val="22"/>
                <w:szCs w:val="22"/>
              </w:rPr>
              <w:t>R</w:t>
            </w:r>
            <w:r>
              <w:rPr>
                <w:rFonts w:ascii="Times New Roman" w:hAnsi="Times New Roman"/>
                <w:b/>
                <w:bCs/>
                <w:sz w:val="22"/>
                <w:szCs w:val="22"/>
              </w:rPr>
              <w:t>esult</w:t>
            </w:r>
            <w:r w:rsidR="006F334F">
              <w:rPr>
                <w:rFonts w:ascii="Times New Roman" w:hAnsi="Times New Roman"/>
                <w:b/>
                <w:bCs/>
                <w:sz w:val="22"/>
                <w:szCs w:val="22"/>
              </w:rPr>
              <w:t>s</w:t>
            </w:r>
          </w:p>
          <w:p w14:paraId="4D68BAE4" w14:textId="7DD76503" w:rsidR="000B77BA" w:rsidRPr="007E6B36" w:rsidRDefault="000B77BA" w:rsidP="000B77BA">
            <w:pPr>
              <w:spacing w:line="190" w:lineRule="auto"/>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620" w:type="dxa"/>
            <w:tcBorders>
              <w:top w:val="single" w:sz="8" w:space="0" w:color="000000"/>
              <w:bottom w:val="double" w:sz="2" w:space="0" w:color="000000"/>
            </w:tcBorders>
            <w:shd w:val="clear" w:color="auto" w:fill="E6E6E6"/>
            <w:vAlign w:val="center"/>
          </w:tcPr>
          <w:p w14:paraId="38AD0699" w14:textId="3A6EF2E3" w:rsidR="000B77BA" w:rsidRPr="007E6B36" w:rsidRDefault="000B77BA" w:rsidP="00DD1CF8">
            <w:pPr>
              <w:spacing w:line="190" w:lineRule="auto"/>
              <w:jc w:val="center"/>
              <w:rPr>
                <w:rFonts w:ascii="Times New Roman" w:hAnsi="Times New Roman"/>
                <w:b/>
                <w:bCs/>
                <w:sz w:val="22"/>
                <w:szCs w:val="22"/>
              </w:rPr>
            </w:pPr>
            <w:r w:rsidRPr="007E6B36">
              <w:rPr>
                <w:rFonts w:ascii="Times New Roman" w:hAnsi="Times New Roman"/>
                <w:b/>
                <w:bCs/>
                <w:sz w:val="22"/>
                <w:szCs w:val="22"/>
              </w:rPr>
              <w:t>A</w:t>
            </w:r>
            <w:r>
              <w:rPr>
                <w:rFonts w:ascii="Times New Roman" w:hAnsi="Times New Roman"/>
                <w:b/>
                <w:bCs/>
                <w:sz w:val="22"/>
                <w:szCs w:val="22"/>
              </w:rPr>
              <w:t>pproved EPA Method used</w:t>
            </w:r>
          </w:p>
        </w:tc>
        <w:tc>
          <w:tcPr>
            <w:tcW w:w="1530" w:type="dxa"/>
            <w:tcBorders>
              <w:top w:val="single" w:sz="8" w:space="0" w:color="000000"/>
              <w:bottom w:val="double" w:sz="2" w:space="0" w:color="000000"/>
            </w:tcBorders>
            <w:shd w:val="clear" w:color="auto" w:fill="E6E6E6"/>
            <w:vAlign w:val="center"/>
          </w:tcPr>
          <w:p w14:paraId="60E2FEA3" w14:textId="77777777" w:rsidR="000B77BA" w:rsidRPr="007E6B36" w:rsidRDefault="000B77BA" w:rsidP="00DD1CF8">
            <w:pPr>
              <w:spacing w:line="190" w:lineRule="auto"/>
              <w:jc w:val="center"/>
              <w:rPr>
                <w:rFonts w:ascii="Times New Roman" w:hAnsi="Times New Roman"/>
                <w:b/>
                <w:bCs/>
                <w:sz w:val="22"/>
                <w:szCs w:val="22"/>
              </w:rPr>
            </w:pPr>
            <w:r w:rsidRPr="007E6B36">
              <w:rPr>
                <w:rFonts w:ascii="Times New Roman" w:hAnsi="Times New Roman"/>
                <w:b/>
                <w:bCs/>
                <w:sz w:val="22"/>
                <w:szCs w:val="22"/>
              </w:rPr>
              <w:t>D</w:t>
            </w:r>
            <w:r>
              <w:rPr>
                <w:rFonts w:ascii="Times New Roman" w:hAnsi="Times New Roman"/>
                <w:b/>
                <w:bCs/>
                <w:sz w:val="22"/>
                <w:szCs w:val="22"/>
              </w:rPr>
              <w:t xml:space="preserve">etection Level Achieved </w:t>
            </w: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260" w:type="dxa"/>
            <w:vMerge/>
            <w:tcBorders>
              <w:top w:val="double" w:sz="2" w:space="0" w:color="000000"/>
              <w:bottom w:val="double" w:sz="2" w:space="0" w:color="000000"/>
            </w:tcBorders>
            <w:shd w:val="clear" w:color="auto" w:fill="auto"/>
            <w:vAlign w:val="center"/>
          </w:tcPr>
          <w:p w14:paraId="7F4F91FF" w14:textId="77777777" w:rsidR="000B77BA" w:rsidRPr="00861FED" w:rsidRDefault="000B77BA" w:rsidP="00DD1CF8">
            <w:pPr>
              <w:tabs>
                <w:tab w:val="center" w:pos="592"/>
              </w:tabs>
              <w:spacing w:line="190" w:lineRule="auto"/>
              <w:jc w:val="center"/>
              <w:rPr>
                <w:rFonts w:ascii="Times New Roman" w:hAnsi="Times New Roman"/>
                <w:i/>
                <w:iCs/>
                <w:sz w:val="22"/>
                <w:szCs w:val="22"/>
              </w:rPr>
            </w:pPr>
          </w:p>
        </w:tc>
      </w:tr>
      <w:tr w:rsidR="000B77BA" w:rsidRPr="00FE64E8" w14:paraId="1D631AD1" w14:textId="77777777" w:rsidTr="0008176C">
        <w:trPr>
          <w:trHeight w:val="432"/>
        </w:trPr>
        <w:tc>
          <w:tcPr>
            <w:tcW w:w="3240" w:type="dxa"/>
            <w:tcBorders>
              <w:top w:val="double" w:sz="2" w:space="0" w:color="000000"/>
            </w:tcBorders>
            <w:shd w:val="clear" w:color="auto" w:fill="auto"/>
            <w:vAlign w:val="center"/>
          </w:tcPr>
          <w:p w14:paraId="3D249A42" w14:textId="65F535CB" w:rsidR="000B77BA" w:rsidRPr="007E6B36" w:rsidRDefault="000B77BA" w:rsidP="00363396">
            <w:pPr>
              <w:tabs>
                <w:tab w:val="left" w:pos="-1440"/>
                <w:tab w:val="left" w:pos="2550"/>
              </w:tabs>
              <w:spacing w:line="276" w:lineRule="auto"/>
              <w:ind w:left="1470" w:hanging="1470"/>
              <w:jc w:val="right"/>
              <w:rPr>
                <w:rFonts w:ascii="Times New Roman" w:hAnsi="Times New Roman"/>
                <w:sz w:val="22"/>
                <w:szCs w:val="22"/>
              </w:rPr>
            </w:pPr>
            <w:r w:rsidRPr="007E6B36">
              <w:rPr>
                <w:rFonts w:ascii="Times New Roman" w:hAnsi="Times New Roman"/>
                <w:sz w:val="22"/>
                <w:szCs w:val="22"/>
              </w:rPr>
              <w:t>Antimony</w:t>
            </w:r>
            <w:r>
              <w:rPr>
                <w:rFonts w:ascii="Times New Roman" w:hAnsi="Times New Roman"/>
                <w:sz w:val="22"/>
                <w:szCs w:val="22"/>
              </w:rPr>
              <w:t xml:space="preserve">, </w:t>
            </w:r>
            <w:r w:rsidRPr="007E6B36">
              <w:rPr>
                <w:rFonts w:ascii="Times New Roman" w:hAnsi="Times New Roman"/>
                <w:sz w:val="22"/>
                <w:szCs w:val="22"/>
              </w:rPr>
              <w:t>Tota</w:t>
            </w:r>
            <w:r>
              <w:rPr>
                <w:rFonts w:ascii="Times New Roman" w:hAnsi="Times New Roman"/>
                <w:sz w:val="22"/>
                <w:szCs w:val="22"/>
              </w:rPr>
              <w:t xml:space="preserve">l </w:t>
            </w:r>
            <w:r w:rsidRPr="007E6B36">
              <w:rPr>
                <w:rFonts w:ascii="Times New Roman" w:hAnsi="Times New Roman"/>
                <w:sz w:val="22"/>
                <w:szCs w:val="22"/>
              </w:rPr>
              <w:t>Recoverable</w:t>
            </w:r>
          </w:p>
        </w:tc>
        <w:tc>
          <w:tcPr>
            <w:tcW w:w="1072" w:type="dxa"/>
            <w:tcBorders>
              <w:top w:val="double" w:sz="2" w:space="0" w:color="000000"/>
            </w:tcBorders>
            <w:shd w:val="clear" w:color="auto" w:fill="auto"/>
            <w:vAlign w:val="center"/>
          </w:tcPr>
          <w:p w14:paraId="3D7ED288" w14:textId="77777777" w:rsidR="000B77BA" w:rsidRPr="007E6B36" w:rsidRDefault="000B77BA" w:rsidP="0010442B">
            <w:pPr>
              <w:spacing w:line="190" w:lineRule="auto"/>
              <w:jc w:val="center"/>
              <w:rPr>
                <w:rFonts w:ascii="Times New Roman" w:hAnsi="Times New Roman"/>
                <w:sz w:val="22"/>
                <w:szCs w:val="22"/>
              </w:rPr>
            </w:pPr>
          </w:p>
        </w:tc>
        <w:tc>
          <w:tcPr>
            <w:tcW w:w="1080" w:type="dxa"/>
            <w:tcBorders>
              <w:top w:val="double" w:sz="2" w:space="0" w:color="000000"/>
            </w:tcBorders>
            <w:vAlign w:val="center"/>
          </w:tcPr>
          <w:p w14:paraId="2BBCE075" w14:textId="77777777" w:rsidR="000B77BA" w:rsidRPr="007E6B36" w:rsidRDefault="000B77BA" w:rsidP="0010442B">
            <w:pPr>
              <w:spacing w:line="190" w:lineRule="auto"/>
              <w:jc w:val="center"/>
              <w:rPr>
                <w:rFonts w:ascii="Times New Roman" w:hAnsi="Times New Roman"/>
                <w:sz w:val="22"/>
                <w:szCs w:val="22"/>
              </w:rPr>
            </w:pPr>
          </w:p>
        </w:tc>
        <w:tc>
          <w:tcPr>
            <w:tcW w:w="1080" w:type="dxa"/>
            <w:tcBorders>
              <w:top w:val="double" w:sz="2" w:space="0" w:color="000000"/>
            </w:tcBorders>
            <w:vAlign w:val="center"/>
          </w:tcPr>
          <w:p w14:paraId="55F15DB0" w14:textId="77777777" w:rsidR="000B77BA" w:rsidRPr="007E6B36" w:rsidRDefault="000B77BA" w:rsidP="0010442B">
            <w:pPr>
              <w:spacing w:line="190" w:lineRule="auto"/>
              <w:jc w:val="center"/>
              <w:rPr>
                <w:rFonts w:ascii="Times New Roman" w:hAnsi="Times New Roman"/>
                <w:sz w:val="22"/>
                <w:szCs w:val="22"/>
              </w:rPr>
            </w:pPr>
          </w:p>
        </w:tc>
        <w:tc>
          <w:tcPr>
            <w:tcW w:w="1620" w:type="dxa"/>
            <w:tcBorders>
              <w:top w:val="double" w:sz="2" w:space="0" w:color="000000"/>
            </w:tcBorders>
            <w:shd w:val="clear" w:color="auto" w:fill="auto"/>
            <w:vAlign w:val="center"/>
          </w:tcPr>
          <w:p w14:paraId="7DA146E2" w14:textId="45D6A128" w:rsidR="000B77BA" w:rsidRPr="007E6B36" w:rsidRDefault="000B77BA" w:rsidP="0010442B">
            <w:pPr>
              <w:spacing w:line="190" w:lineRule="auto"/>
              <w:jc w:val="center"/>
              <w:rPr>
                <w:rFonts w:ascii="Times New Roman" w:hAnsi="Times New Roman"/>
                <w:sz w:val="22"/>
                <w:szCs w:val="22"/>
              </w:rPr>
            </w:pPr>
          </w:p>
        </w:tc>
        <w:tc>
          <w:tcPr>
            <w:tcW w:w="1530" w:type="dxa"/>
            <w:tcBorders>
              <w:top w:val="double" w:sz="2" w:space="0" w:color="000000"/>
            </w:tcBorders>
            <w:shd w:val="clear" w:color="auto" w:fill="auto"/>
            <w:vAlign w:val="center"/>
          </w:tcPr>
          <w:p w14:paraId="5B47C1C6" w14:textId="77777777" w:rsidR="000B77BA" w:rsidRPr="007E6B36" w:rsidRDefault="000B77BA" w:rsidP="0010442B">
            <w:pPr>
              <w:spacing w:line="190" w:lineRule="auto"/>
              <w:jc w:val="center"/>
              <w:rPr>
                <w:rFonts w:ascii="Times New Roman" w:hAnsi="Times New Roman"/>
                <w:sz w:val="22"/>
                <w:szCs w:val="22"/>
              </w:rPr>
            </w:pPr>
          </w:p>
        </w:tc>
        <w:tc>
          <w:tcPr>
            <w:tcW w:w="1260" w:type="dxa"/>
            <w:tcBorders>
              <w:top w:val="double" w:sz="2" w:space="0" w:color="000000"/>
              <w:bottom w:val="single" w:sz="8" w:space="0" w:color="000000"/>
            </w:tcBorders>
            <w:shd w:val="clear" w:color="auto" w:fill="auto"/>
            <w:vAlign w:val="center"/>
          </w:tcPr>
          <w:p w14:paraId="71E29B0C"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60</w:t>
            </w:r>
          </w:p>
        </w:tc>
      </w:tr>
      <w:tr w:rsidR="000B77BA" w:rsidRPr="00FE64E8" w14:paraId="6D6E72AE" w14:textId="77777777" w:rsidTr="0008176C">
        <w:trPr>
          <w:trHeight w:val="432"/>
        </w:trPr>
        <w:tc>
          <w:tcPr>
            <w:tcW w:w="3240" w:type="dxa"/>
            <w:shd w:val="clear" w:color="auto" w:fill="auto"/>
            <w:vAlign w:val="center"/>
          </w:tcPr>
          <w:p w14:paraId="25B13DE7" w14:textId="0E734BB2" w:rsidR="000B77BA" w:rsidRPr="007E6B36" w:rsidRDefault="000B77BA"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Arsenic</w:t>
            </w:r>
            <w:r>
              <w:rPr>
                <w:rFonts w:ascii="Times New Roman" w:hAnsi="Times New Roman"/>
                <w:sz w:val="22"/>
                <w:szCs w:val="22"/>
              </w:rPr>
              <w:t xml:space="preserve">, </w:t>
            </w:r>
            <w:r w:rsidRPr="007E6B36">
              <w:rPr>
                <w:rFonts w:ascii="Times New Roman" w:hAnsi="Times New Roman"/>
                <w:sz w:val="22"/>
                <w:szCs w:val="22"/>
              </w:rPr>
              <w:t>Tota</w:t>
            </w:r>
            <w:r>
              <w:rPr>
                <w:rFonts w:ascii="Times New Roman" w:hAnsi="Times New Roman"/>
                <w:sz w:val="22"/>
                <w:szCs w:val="22"/>
              </w:rPr>
              <w:t xml:space="preserve">l </w:t>
            </w:r>
            <w:r w:rsidRPr="007E6B36">
              <w:rPr>
                <w:rFonts w:ascii="Times New Roman" w:hAnsi="Times New Roman"/>
                <w:sz w:val="22"/>
                <w:szCs w:val="22"/>
              </w:rPr>
              <w:t>Recoverable</w:t>
            </w:r>
          </w:p>
        </w:tc>
        <w:tc>
          <w:tcPr>
            <w:tcW w:w="1072" w:type="dxa"/>
            <w:shd w:val="clear" w:color="auto" w:fill="auto"/>
            <w:vAlign w:val="center"/>
          </w:tcPr>
          <w:p w14:paraId="7958A5C5"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5ECBED9E"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59C0A153"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58DC739F" w14:textId="27A400D5"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3D0DBF03" w14:textId="77777777" w:rsidR="000B77BA" w:rsidRPr="007E6B36" w:rsidRDefault="000B77BA" w:rsidP="0010442B">
            <w:pPr>
              <w:spacing w:line="190" w:lineRule="auto"/>
              <w:jc w:val="center"/>
              <w:rPr>
                <w:rFonts w:ascii="Times New Roman" w:hAnsi="Times New Roman"/>
                <w:sz w:val="22"/>
                <w:szCs w:val="22"/>
              </w:rPr>
            </w:pPr>
          </w:p>
        </w:tc>
        <w:tc>
          <w:tcPr>
            <w:tcW w:w="1260" w:type="dxa"/>
            <w:tcBorders>
              <w:top w:val="single" w:sz="8" w:space="0" w:color="000000"/>
            </w:tcBorders>
            <w:shd w:val="clear" w:color="auto" w:fill="auto"/>
            <w:vAlign w:val="center"/>
          </w:tcPr>
          <w:p w14:paraId="0023833D"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0B77BA" w:rsidRPr="00FE64E8" w14:paraId="523F6414" w14:textId="77777777" w:rsidTr="0008176C">
        <w:trPr>
          <w:trHeight w:val="432"/>
        </w:trPr>
        <w:tc>
          <w:tcPr>
            <w:tcW w:w="3240" w:type="dxa"/>
            <w:shd w:val="clear" w:color="auto" w:fill="auto"/>
            <w:vAlign w:val="center"/>
          </w:tcPr>
          <w:p w14:paraId="46AF2656" w14:textId="7C71E058" w:rsidR="000B77BA" w:rsidRPr="007E6B36" w:rsidRDefault="000B77BA"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Beryllium,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6E9D0FB4"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32053B23"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06D19C38"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1A7059CA" w14:textId="4DF9E4F6"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76A435A8"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111AF540"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0B77BA" w:rsidRPr="00FE64E8" w14:paraId="41489246" w14:textId="77777777" w:rsidTr="0008176C">
        <w:trPr>
          <w:trHeight w:val="432"/>
        </w:trPr>
        <w:tc>
          <w:tcPr>
            <w:tcW w:w="3240" w:type="dxa"/>
            <w:shd w:val="clear" w:color="auto" w:fill="auto"/>
            <w:vAlign w:val="center"/>
          </w:tcPr>
          <w:p w14:paraId="4599C261" w14:textId="37EB420A" w:rsidR="000B77BA" w:rsidRPr="007E6B36" w:rsidRDefault="000B77BA"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Cadmium,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6BEA6278"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44712C7A"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121BDFAC"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19D098CC" w14:textId="3262C492"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1369318C"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6BD764F2"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0B77BA" w:rsidRPr="00FE64E8" w14:paraId="5030823A" w14:textId="77777777" w:rsidTr="0008176C">
        <w:trPr>
          <w:trHeight w:val="432"/>
        </w:trPr>
        <w:tc>
          <w:tcPr>
            <w:tcW w:w="3240" w:type="dxa"/>
            <w:shd w:val="clear" w:color="auto" w:fill="auto"/>
            <w:vAlign w:val="center"/>
          </w:tcPr>
          <w:p w14:paraId="2B12BED4" w14:textId="5877E8C2" w:rsidR="000B77BA" w:rsidRPr="007E6B36" w:rsidRDefault="000B77BA"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Chromium,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02D7429D"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350D6250"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5A2840BA"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3F2BFA09" w14:textId="526079AA"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23ADE048"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76590562"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0B77BA" w:rsidRPr="00FE64E8" w14:paraId="773464BD" w14:textId="77777777" w:rsidTr="0008176C">
        <w:trPr>
          <w:trHeight w:val="432"/>
        </w:trPr>
        <w:tc>
          <w:tcPr>
            <w:tcW w:w="3240" w:type="dxa"/>
            <w:shd w:val="clear" w:color="auto" w:fill="auto"/>
            <w:vAlign w:val="center"/>
          </w:tcPr>
          <w:p w14:paraId="69F36047" w14:textId="12F6489D" w:rsidR="000B77BA" w:rsidRPr="007E6B36" w:rsidRDefault="000B77BA"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Chromium (6+), Dissolved</w:t>
            </w:r>
          </w:p>
        </w:tc>
        <w:tc>
          <w:tcPr>
            <w:tcW w:w="1072" w:type="dxa"/>
            <w:shd w:val="clear" w:color="auto" w:fill="auto"/>
            <w:vAlign w:val="center"/>
          </w:tcPr>
          <w:p w14:paraId="710EB508"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4AE07390"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4954137C"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362C6597" w14:textId="554814D5"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66EEEDAF"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54630E9C"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0B77BA" w:rsidRPr="00FE64E8" w14:paraId="1281742A" w14:textId="77777777" w:rsidTr="0008176C">
        <w:trPr>
          <w:trHeight w:val="432"/>
        </w:trPr>
        <w:tc>
          <w:tcPr>
            <w:tcW w:w="3240" w:type="dxa"/>
            <w:shd w:val="clear" w:color="auto" w:fill="auto"/>
            <w:vAlign w:val="center"/>
          </w:tcPr>
          <w:p w14:paraId="7C592934" w14:textId="2E3413BF" w:rsidR="000B77BA" w:rsidRPr="007E6B36" w:rsidRDefault="000B77BA"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Copper,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15F1E46E"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5F070AF8"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7014CCDC"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35D7D286" w14:textId="397C494C"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23A9DAD6"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2DEA59BD"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0B77BA" w:rsidRPr="00FE64E8" w14:paraId="2E10A410" w14:textId="77777777" w:rsidTr="0008176C">
        <w:trPr>
          <w:trHeight w:val="432"/>
        </w:trPr>
        <w:tc>
          <w:tcPr>
            <w:tcW w:w="3240" w:type="dxa"/>
            <w:shd w:val="clear" w:color="auto" w:fill="auto"/>
            <w:vAlign w:val="center"/>
          </w:tcPr>
          <w:p w14:paraId="6BA919D5" w14:textId="02E95C8E" w:rsidR="000B77BA" w:rsidRPr="007E6B36" w:rsidRDefault="000B77BA"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Lea</w:t>
            </w:r>
            <w:r>
              <w:rPr>
                <w:rFonts w:ascii="Times New Roman" w:hAnsi="Times New Roman"/>
                <w:sz w:val="22"/>
                <w:szCs w:val="22"/>
              </w:rPr>
              <w:t>d</w:t>
            </w:r>
            <w:r w:rsidRPr="007E6B36">
              <w:rPr>
                <w:rFonts w:ascii="Times New Roman" w:hAnsi="Times New Roman"/>
                <w:sz w:val="22"/>
                <w:szCs w:val="22"/>
              </w:rPr>
              <w:t>,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2B53C8AB"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2E436D29"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5CB89F0B"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434FE609" w14:textId="69041579"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78EB1CA5"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7A26657F"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0B77BA" w:rsidRPr="00FE64E8" w14:paraId="4F0571C0" w14:textId="77777777" w:rsidTr="0008176C">
        <w:trPr>
          <w:trHeight w:val="432"/>
        </w:trPr>
        <w:tc>
          <w:tcPr>
            <w:tcW w:w="3240" w:type="dxa"/>
            <w:shd w:val="clear" w:color="auto" w:fill="auto"/>
            <w:vAlign w:val="center"/>
          </w:tcPr>
          <w:p w14:paraId="7E99B41A" w14:textId="72ED7BD9" w:rsidR="000B77BA" w:rsidRPr="007E6B36" w:rsidRDefault="000B77BA"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Mercury,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1DCB0336"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2E978B34"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52FEADC4"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0BE652AD" w14:textId="31BA4BE7"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45D151D9"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000EB369" w14:textId="77777777" w:rsidR="000B77BA" w:rsidRPr="007E6B36" w:rsidRDefault="000B77BA" w:rsidP="00694129">
            <w:pPr>
              <w:tabs>
                <w:tab w:val="center" w:pos="592"/>
              </w:tabs>
              <w:spacing w:line="190" w:lineRule="auto"/>
              <w:jc w:val="center"/>
              <w:rPr>
                <w:rFonts w:ascii="Times New Roman" w:hAnsi="Times New Roman"/>
                <w:sz w:val="22"/>
                <w:szCs w:val="22"/>
                <w:vertAlign w:val="superscript"/>
              </w:rPr>
            </w:pPr>
            <w:r w:rsidRPr="007E6B36">
              <w:rPr>
                <w:rFonts w:ascii="Times New Roman" w:hAnsi="Times New Roman"/>
                <w:sz w:val="22"/>
                <w:szCs w:val="22"/>
              </w:rPr>
              <w:t>0.005</w:t>
            </w:r>
          </w:p>
        </w:tc>
      </w:tr>
      <w:tr w:rsidR="000B77BA" w:rsidRPr="00FE64E8" w14:paraId="4779FCF9" w14:textId="77777777" w:rsidTr="0008176C">
        <w:trPr>
          <w:trHeight w:val="432"/>
        </w:trPr>
        <w:tc>
          <w:tcPr>
            <w:tcW w:w="3240" w:type="dxa"/>
            <w:shd w:val="clear" w:color="auto" w:fill="auto"/>
            <w:vAlign w:val="center"/>
          </w:tcPr>
          <w:p w14:paraId="05723D76" w14:textId="4DD037E4" w:rsidR="000B77BA" w:rsidRPr="007E6B36" w:rsidRDefault="000B77BA"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Nicke</w:t>
            </w:r>
            <w:r>
              <w:rPr>
                <w:rFonts w:ascii="Times New Roman" w:hAnsi="Times New Roman"/>
                <w:sz w:val="22"/>
                <w:szCs w:val="22"/>
              </w:rPr>
              <w:t>l</w:t>
            </w:r>
            <w:r w:rsidRPr="007E6B36">
              <w:rPr>
                <w:rFonts w:ascii="Times New Roman" w:hAnsi="Times New Roman"/>
                <w:sz w:val="22"/>
                <w:szCs w:val="22"/>
              </w:rPr>
              <w:t>,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191CB8A0"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2E64C58E"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007BA252"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1E6C20E5" w14:textId="0F5D11AC"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0C07896B"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717C4543" w14:textId="0DD5B2AA" w:rsidR="000B77BA" w:rsidRPr="007E6B36" w:rsidRDefault="000B77BA" w:rsidP="00694129">
            <w:pPr>
              <w:tabs>
                <w:tab w:val="center" w:pos="592"/>
              </w:tabs>
              <w:spacing w:line="190" w:lineRule="auto"/>
              <w:jc w:val="center"/>
              <w:rPr>
                <w:rFonts w:ascii="Times New Roman" w:hAnsi="Times New Roman"/>
                <w:sz w:val="22"/>
                <w:szCs w:val="22"/>
              </w:rPr>
            </w:pPr>
            <w:r>
              <w:rPr>
                <w:rFonts w:ascii="Times New Roman" w:hAnsi="Times New Roman"/>
                <w:sz w:val="22"/>
                <w:szCs w:val="22"/>
              </w:rPr>
              <w:t>0</w:t>
            </w:r>
            <w:r w:rsidRPr="007E6B36">
              <w:rPr>
                <w:rFonts w:ascii="Times New Roman" w:hAnsi="Times New Roman"/>
                <w:sz w:val="22"/>
                <w:szCs w:val="22"/>
              </w:rPr>
              <w:t>.5</w:t>
            </w:r>
          </w:p>
        </w:tc>
      </w:tr>
      <w:tr w:rsidR="000B77BA" w:rsidRPr="00FE64E8" w14:paraId="712D2F00" w14:textId="77777777" w:rsidTr="0008176C">
        <w:trPr>
          <w:trHeight w:val="432"/>
        </w:trPr>
        <w:tc>
          <w:tcPr>
            <w:tcW w:w="3240" w:type="dxa"/>
            <w:shd w:val="clear" w:color="auto" w:fill="auto"/>
            <w:vAlign w:val="center"/>
          </w:tcPr>
          <w:p w14:paraId="1E88E87E" w14:textId="344C9F27" w:rsidR="000B77BA" w:rsidRPr="007E6B36" w:rsidRDefault="000B77BA"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Selenium,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4DEEC9D5"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51EAF472"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2BAA9CCE"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0FABACB6" w14:textId="220EC50F"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4867CE40"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776B79D1"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5</w:t>
            </w:r>
          </w:p>
        </w:tc>
      </w:tr>
      <w:tr w:rsidR="000B77BA" w:rsidRPr="00FE64E8" w14:paraId="128BA11D" w14:textId="77777777" w:rsidTr="0008176C">
        <w:trPr>
          <w:trHeight w:val="432"/>
        </w:trPr>
        <w:tc>
          <w:tcPr>
            <w:tcW w:w="3240" w:type="dxa"/>
            <w:shd w:val="clear" w:color="auto" w:fill="auto"/>
            <w:vAlign w:val="center"/>
          </w:tcPr>
          <w:p w14:paraId="21F571F0" w14:textId="1907DBD9" w:rsidR="000B77BA" w:rsidRPr="007E6B36" w:rsidRDefault="000B77BA"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Silver,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65D05CC9"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3B446852"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15F9AACF"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45688336" w14:textId="4B4E4D56"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72B2FD42"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4E0435AA"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0B77BA" w:rsidRPr="00FE64E8" w14:paraId="75B7275A" w14:textId="77777777" w:rsidTr="0008176C">
        <w:trPr>
          <w:trHeight w:val="432"/>
        </w:trPr>
        <w:tc>
          <w:tcPr>
            <w:tcW w:w="3240" w:type="dxa"/>
            <w:shd w:val="clear" w:color="auto" w:fill="auto"/>
            <w:vAlign w:val="center"/>
          </w:tcPr>
          <w:p w14:paraId="3D3741BE" w14:textId="29E15E44" w:rsidR="000B77BA" w:rsidRPr="007E6B36" w:rsidRDefault="000B77BA"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Thallium,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779EAD3A"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4C6FB9C5"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609933C0"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4E37350E" w14:textId="261A78CE"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6045A2C6"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28E85FFD"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0B77BA" w:rsidRPr="00FE64E8" w14:paraId="7F8341B6" w14:textId="77777777" w:rsidTr="0008176C">
        <w:trPr>
          <w:trHeight w:val="432"/>
        </w:trPr>
        <w:tc>
          <w:tcPr>
            <w:tcW w:w="3240" w:type="dxa"/>
            <w:shd w:val="clear" w:color="auto" w:fill="auto"/>
            <w:vAlign w:val="center"/>
          </w:tcPr>
          <w:p w14:paraId="1DF78983" w14:textId="226EAC14" w:rsidR="000B77BA" w:rsidRPr="007E6B36" w:rsidRDefault="000B77BA"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Zin</w:t>
            </w:r>
            <w:r>
              <w:rPr>
                <w:rFonts w:ascii="Times New Roman" w:hAnsi="Times New Roman"/>
                <w:sz w:val="22"/>
                <w:szCs w:val="22"/>
              </w:rPr>
              <w:t>c</w:t>
            </w:r>
            <w:r w:rsidRPr="007E6B36">
              <w:rPr>
                <w:rFonts w:ascii="Times New Roman" w:hAnsi="Times New Roman"/>
                <w:sz w:val="22"/>
                <w:szCs w:val="22"/>
              </w:rPr>
              <w:t>, Total Recoverable</w:t>
            </w:r>
            <w:r w:rsidRPr="007E6B36" w:rsidDel="00387AB8">
              <w:rPr>
                <w:rFonts w:ascii="Times New Roman" w:hAnsi="Times New Roman"/>
                <w:sz w:val="22"/>
                <w:szCs w:val="22"/>
              </w:rPr>
              <w:t xml:space="preserve"> </w:t>
            </w:r>
          </w:p>
        </w:tc>
        <w:tc>
          <w:tcPr>
            <w:tcW w:w="1072" w:type="dxa"/>
            <w:shd w:val="clear" w:color="auto" w:fill="auto"/>
            <w:vAlign w:val="center"/>
          </w:tcPr>
          <w:p w14:paraId="45723BBB"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484A3E13"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2AABF3E9"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699F47A5" w14:textId="70634070"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0DC8E60B"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4E49C7CF"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20</w:t>
            </w:r>
          </w:p>
        </w:tc>
      </w:tr>
      <w:tr w:rsidR="000B77BA" w:rsidRPr="00FE64E8" w14:paraId="284D1802" w14:textId="77777777" w:rsidTr="0008176C">
        <w:trPr>
          <w:trHeight w:val="432"/>
        </w:trPr>
        <w:tc>
          <w:tcPr>
            <w:tcW w:w="3240" w:type="dxa"/>
            <w:shd w:val="clear" w:color="auto" w:fill="auto"/>
            <w:vAlign w:val="center"/>
          </w:tcPr>
          <w:p w14:paraId="783AA652" w14:textId="231A9E42" w:rsidR="000B77BA" w:rsidRPr="007E6B36" w:rsidRDefault="000B77BA"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Cyanide, Total Recoverable</w:t>
            </w:r>
          </w:p>
        </w:tc>
        <w:tc>
          <w:tcPr>
            <w:tcW w:w="1072" w:type="dxa"/>
            <w:shd w:val="clear" w:color="auto" w:fill="auto"/>
            <w:vAlign w:val="center"/>
          </w:tcPr>
          <w:p w14:paraId="41AA5365"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1B00042D" w14:textId="77777777" w:rsidR="000B77BA" w:rsidRPr="007E6B36" w:rsidRDefault="000B77BA" w:rsidP="0010442B">
            <w:pPr>
              <w:spacing w:line="190" w:lineRule="auto"/>
              <w:jc w:val="center"/>
              <w:rPr>
                <w:rFonts w:ascii="Times New Roman" w:hAnsi="Times New Roman"/>
                <w:sz w:val="22"/>
                <w:szCs w:val="22"/>
              </w:rPr>
            </w:pPr>
          </w:p>
        </w:tc>
        <w:tc>
          <w:tcPr>
            <w:tcW w:w="1080" w:type="dxa"/>
            <w:vAlign w:val="center"/>
          </w:tcPr>
          <w:p w14:paraId="5292EA60" w14:textId="77777777" w:rsidR="000B77BA" w:rsidRPr="007E6B36" w:rsidRDefault="000B77BA" w:rsidP="0010442B">
            <w:pPr>
              <w:spacing w:line="190" w:lineRule="auto"/>
              <w:jc w:val="center"/>
              <w:rPr>
                <w:rFonts w:ascii="Times New Roman" w:hAnsi="Times New Roman"/>
                <w:sz w:val="22"/>
                <w:szCs w:val="22"/>
              </w:rPr>
            </w:pPr>
          </w:p>
        </w:tc>
        <w:tc>
          <w:tcPr>
            <w:tcW w:w="1620" w:type="dxa"/>
            <w:shd w:val="clear" w:color="auto" w:fill="auto"/>
            <w:vAlign w:val="center"/>
          </w:tcPr>
          <w:p w14:paraId="586AD66B" w14:textId="21B908CA" w:rsidR="000B77BA" w:rsidRPr="007E6B36" w:rsidRDefault="000B77BA" w:rsidP="0010442B">
            <w:pPr>
              <w:spacing w:line="190" w:lineRule="auto"/>
              <w:jc w:val="center"/>
              <w:rPr>
                <w:rFonts w:ascii="Times New Roman" w:hAnsi="Times New Roman"/>
                <w:sz w:val="22"/>
                <w:szCs w:val="22"/>
              </w:rPr>
            </w:pPr>
          </w:p>
        </w:tc>
        <w:tc>
          <w:tcPr>
            <w:tcW w:w="1530" w:type="dxa"/>
            <w:shd w:val="clear" w:color="auto" w:fill="auto"/>
            <w:vAlign w:val="center"/>
          </w:tcPr>
          <w:p w14:paraId="37DDCC14" w14:textId="77777777" w:rsidR="000B77BA" w:rsidRPr="007E6B36" w:rsidRDefault="000B77BA" w:rsidP="0010442B">
            <w:pPr>
              <w:spacing w:line="190" w:lineRule="auto"/>
              <w:jc w:val="center"/>
              <w:rPr>
                <w:rFonts w:ascii="Times New Roman" w:hAnsi="Times New Roman"/>
                <w:sz w:val="22"/>
                <w:szCs w:val="22"/>
              </w:rPr>
            </w:pPr>
          </w:p>
        </w:tc>
        <w:tc>
          <w:tcPr>
            <w:tcW w:w="1260" w:type="dxa"/>
            <w:shd w:val="clear" w:color="auto" w:fill="auto"/>
            <w:vAlign w:val="center"/>
          </w:tcPr>
          <w:p w14:paraId="18F273B1" w14:textId="77777777" w:rsidR="000B77BA" w:rsidRPr="007E6B36" w:rsidRDefault="000B77BA"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0B77BA" w14:paraId="08EB14D7" w14:textId="77777777" w:rsidTr="0008176C">
        <w:trPr>
          <w:trHeight w:val="518"/>
        </w:trPr>
        <w:tc>
          <w:tcPr>
            <w:tcW w:w="3240" w:type="dxa"/>
            <w:shd w:val="clear" w:color="auto" w:fill="auto"/>
            <w:vAlign w:val="center"/>
          </w:tcPr>
          <w:p w14:paraId="2F49F3DB" w14:textId="77777777" w:rsidR="000B77BA" w:rsidRDefault="000B77BA"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Phenols, Total Recoverable</w:t>
            </w:r>
            <w:r w:rsidRPr="007E6B36" w:rsidDel="00387AB8">
              <w:rPr>
                <w:rFonts w:ascii="Times New Roman" w:hAnsi="Times New Roman"/>
                <w:sz w:val="22"/>
                <w:szCs w:val="22"/>
              </w:rPr>
              <w:t xml:space="preserve"> </w:t>
            </w:r>
          </w:p>
          <w:p w14:paraId="549A4E39" w14:textId="1C101031" w:rsidR="000B77BA" w:rsidRPr="007E6B36" w:rsidRDefault="000B77BA" w:rsidP="00363396">
            <w:pPr>
              <w:tabs>
                <w:tab w:val="left" w:pos="-1440"/>
              </w:tabs>
              <w:spacing w:line="276" w:lineRule="auto"/>
              <w:ind w:left="750" w:hanging="750"/>
              <w:jc w:val="right"/>
              <w:rPr>
                <w:rFonts w:ascii="Times New Roman" w:hAnsi="Times New Roman"/>
                <w:sz w:val="22"/>
                <w:szCs w:val="22"/>
              </w:rPr>
            </w:pPr>
            <w:r>
              <w:rPr>
                <w:rFonts w:ascii="Times New Roman" w:hAnsi="Times New Roman"/>
                <w:sz w:val="22"/>
                <w:szCs w:val="22"/>
              </w:rPr>
              <w:t>(Total Phenolic Compounds)</w:t>
            </w:r>
          </w:p>
        </w:tc>
        <w:tc>
          <w:tcPr>
            <w:tcW w:w="1072" w:type="dxa"/>
            <w:shd w:val="clear" w:color="auto" w:fill="auto"/>
            <w:vAlign w:val="center"/>
          </w:tcPr>
          <w:p w14:paraId="2DA6CE8E" w14:textId="77777777" w:rsidR="000B77BA" w:rsidRPr="007E6B36" w:rsidRDefault="000B77BA" w:rsidP="00111D47">
            <w:pPr>
              <w:jc w:val="center"/>
              <w:rPr>
                <w:rFonts w:ascii="Times New Roman" w:hAnsi="Times New Roman"/>
                <w:sz w:val="22"/>
                <w:szCs w:val="22"/>
              </w:rPr>
            </w:pPr>
          </w:p>
        </w:tc>
        <w:tc>
          <w:tcPr>
            <w:tcW w:w="1080" w:type="dxa"/>
            <w:vAlign w:val="center"/>
          </w:tcPr>
          <w:p w14:paraId="09A2B72B" w14:textId="77777777" w:rsidR="000B77BA" w:rsidRPr="007E6B36" w:rsidRDefault="000B77BA" w:rsidP="00111D47">
            <w:pPr>
              <w:jc w:val="center"/>
              <w:rPr>
                <w:rFonts w:ascii="Times New Roman" w:hAnsi="Times New Roman"/>
                <w:sz w:val="22"/>
                <w:szCs w:val="22"/>
              </w:rPr>
            </w:pPr>
          </w:p>
        </w:tc>
        <w:tc>
          <w:tcPr>
            <w:tcW w:w="1080" w:type="dxa"/>
            <w:vAlign w:val="center"/>
          </w:tcPr>
          <w:p w14:paraId="603C0DB9" w14:textId="77777777" w:rsidR="000B77BA" w:rsidRPr="007E6B36" w:rsidRDefault="000B77BA" w:rsidP="00111D47">
            <w:pPr>
              <w:jc w:val="center"/>
              <w:rPr>
                <w:rFonts w:ascii="Times New Roman" w:hAnsi="Times New Roman"/>
                <w:sz w:val="22"/>
                <w:szCs w:val="22"/>
              </w:rPr>
            </w:pPr>
          </w:p>
        </w:tc>
        <w:tc>
          <w:tcPr>
            <w:tcW w:w="1620" w:type="dxa"/>
            <w:shd w:val="clear" w:color="auto" w:fill="auto"/>
            <w:vAlign w:val="center"/>
          </w:tcPr>
          <w:p w14:paraId="327D7B90" w14:textId="6936392B" w:rsidR="000B77BA" w:rsidRPr="007E6B36" w:rsidRDefault="000B77BA" w:rsidP="00111D47">
            <w:pPr>
              <w:jc w:val="center"/>
              <w:rPr>
                <w:rFonts w:ascii="Times New Roman" w:hAnsi="Times New Roman"/>
                <w:sz w:val="22"/>
                <w:szCs w:val="22"/>
              </w:rPr>
            </w:pPr>
          </w:p>
        </w:tc>
        <w:tc>
          <w:tcPr>
            <w:tcW w:w="1530" w:type="dxa"/>
            <w:shd w:val="clear" w:color="auto" w:fill="auto"/>
            <w:vAlign w:val="center"/>
          </w:tcPr>
          <w:p w14:paraId="1DD04EC7" w14:textId="77777777" w:rsidR="000B77BA" w:rsidRPr="007E6B36" w:rsidRDefault="000B77BA" w:rsidP="00111D47">
            <w:pPr>
              <w:jc w:val="center"/>
              <w:rPr>
                <w:rFonts w:ascii="Times New Roman" w:hAnsi="Times New Roman"/>
                <w:sz w:val="22"/>
                <w:szCs w:val="22"/>
              </w:rPr>
            </w:pPr>
          </w:p>
        </w:tc>
        <w:tc>
          <w:tcPr>
            <w:tcW w:w="1260" w:type="dxa"/>
            <w:shd w:val="clear" w:color="auto" w:fill="auto"/>
            <w:vAlign w:val="center"/>
          </w:tcPr>
          <w:p w14:paraId="2E979991" w14:textId="77777777" w:rsidR="000B77BA" w:rsidRPr="007E6B36" w:rsidRDefault="000B77BA" w:rsidP="00111D47">
            <w:pPr>
              <w:tabs>
                <w:tab w:val="center" w:pos="592"/>
              </w:tabs>
              <w:jc w:val="center"/>
              <w:rPr>
                <w:rFonts w:ascii="Times New Roman" w:hAnsi="Times New Roman"/>
                <w:sz w:val="22"/>
                <w:szCs w:val="22"/>
              </w:rPr>
            </w:pPr>
            <w:r w:rsidRPr="007E6B36">
              <w:rPr>
                <w:rFonts w:ascii="Times New Roman" w:hAnsi="Times New Roman"/>
                <w:sz w:val="22"/>
                <w:szCs w:val="22"/>
              </w:rPr>
              <w:t>5</w:t>
            </w:r>
          </w:p>
        </w:tc>
      </w:tr>
    </w:tbl>
    <w:p w14:paraId="3D8B2252" w14:textId="77777777" w:rsidR="000C6F9E" w:rsidRDefault="000C6F9E">
      <w:pPr>
        <w:ind w:left="720"/>
        <w:jc w:val="both"/>
        <w:rPr>
          <w:rFonts w:ascii="Lucida Console" w:hAnsi="Lucida Console" w:cs="Lucida Console"/>
          <w:sz w:val="18"/>
          <w:szCs w:val="18"/>
        </w:rPr>
      </w:pPr>
    </w:p>
    <w:p w14:paraId="1DB06FB2" w14:textId="77777777" w:rsidR="000C6F9E" w:rsidRDefault="000C6F9E">
      <w:pPr>
        <w:ind w:left="720"/>
        <w:jc w:val="both"/>
        <w:rPr>
          <w:rFonts w:ascii="Lucida Console" w:hAnsi="Lucida Console" w:cs="Lucida Console"/>
          <w:sz w:val="18"/>
          <w:szCs w:val="18"/>
        </w:rPr>
      </w:pPr>
    </w:p>
    <w:p w14:paraId="14B9B338" w14:textId="77777777" w:rsidR="000C6F9E" w:rsidRDefault="000C6F9E">
      <w:pPr>
        <w:ind w:left="720"/>
        <w:jc w:val="both"/>
        <w:rPr>
          <w:rFonts w:ascii="Lucida Console" w:hAnsi="Lucida Console" w:cs="Lucida Console"/>
          <w:sz w:val="18"/>
          <w:szCs w:val="18"/>
        </w:rPr>
      </w:pPr>
    </w:p>
    <w:p w14:paraId="331D1D9F" w14:textId="77777777" w:rsidR="000C6F9E" w:rsidRDefault="000C6F9E"/>
    <w:p w14:paraId="7F063207" w14:textId="77777777" w:rsidR="002D5083" w:rsidRDefault="002D5083">
      <w:r>
        <w:br w:type="page"/>
      </w:r>
    </w:p>
    <w:p w14:paraId="2BBA2B82" w14:textId="77777777" w:rsidR="000C6F9E" w:rsidRDefault="000C6F9E"/>
    <w:tbl>
      <w:tblPr>
        <w:tblW w:w="11047" w:type="dxa"/>
        <w:jc w:val="center"/>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322"/>
        <w:gridCol w:w="1080"/>
        <w:gridCol w:w="1072"/>
        <w:gridCol w:w="1080"/>
        <w:gridCol w:w="1710"/>
        <w:gridCol w:w="1448"/>
        <w:gridCol w:w="1335"/>
      </w:tblGrid>
      <w:tr w:rsidR="006F334F" w:rsidRPr="00FE64E8" w14:paraId="5D83E9A2" w14:textId="77777777" w:rsidTr="0008176C">
        <w:trPr>
          <w:jc w:val="center"/>
        </w:trPr>
        <w:tc>
          <w:tcPr>
            <w:tcW w:w="3322" w:type="dxa"/>
            <w:vMerge w:val="restart"/>
            <w:tcBorders>
              <w:top w:val="double" w:sz="2" w:space="0" w:color="000000"/>
              <w:bottom w:val="single" w:sz="8" w:space="0" w:color="000000"/>
            </w:tcBorders>
            <w:shd w:val="clear" w:color="auto" w:fill="E6E6E6"/>
            <w:vAlign w:val="center"/>
          </w:tcPr>
          <w:p w14:paraId="2023E289" w14:textId="4A5DD72C" w:rsidR="006F334F" w:rsidRPr="007E6B36" w:rsidRDefault="006F334F" w:rsidP="007E6B36">
            <w:pPr>
              <w:spacing w:line="201" w:lineRule="exact"/>
              <w:jc w:val="center"/>
              <w:rPr>
                <w:rFonts w:ascii="Times New Roman" w:hAnsi="Times New Roman"/>
                <w:b/>
                <w:bCs/>
                <w:sz w:val="22"/>
                <w:szCs w:val="22"/>
              </w:rPr>
            </w:pPr>
            <w:r w:rsidRPr="007E6B36">
              <w:rPr>
                <w:rFonts w:ascii="Times New Roman" w:hAnsi="Times New Roman"/>
                <w:b/>
                <w:bCs/>
                <w:sz w:val="22"/>
                <w:szCs w:val="22"/>
              </w:rPr>
              <w:br w:type="page"/>
            </w:r>
            <w:r>
              <w:rPr>
                <w:rFonts w:ascii="Times New Roman" w:hAnsi="Times New Roman"/>
                <w:b/>
                <w:bCs/>
                <w:sz w:val="22"/>
                <w:szCs w:val="22"/>
              </w:rPr>
              <w:t xml:space="preserve">Volatile </w:t>
            </w:r>
            <w:r w:rsidR="00EA182D">
              <w:rPr>
                <w:rFonts w:ascii="Times New Roman" w:hAnsi="Times New Roman"/>
                <w:b/>
                <w:bCs/>
                <w:sz w:val="22"/>
                <w:szCs w:val="22"/>
              </w:rPr>
              <w:t xml:space="preserve">Organic </w:t>
            </w:r>
            <w:r>
              <w:rPr>
                <w:rFonts w:ascii="Times New Roman" w:hAnsi="Times New Roman"/>
                <w:b/>
                <w:bCs/>
                <w:sz w:val="22"/>
                <w:szCs w:val="22"/>
              </w:rPr>
              <w:t>Compounds</w:t>
            </w:r>
          </w:p>
        </w:tc>
        <w:tc>
          <w:tcPr>
            <w:tcW w:w="6390" w:type="dxa"/>
            <w:gridSpan w:val="5"/>
            <w:tcBorders>
              <w:top w:val="double" w:sz="2" w:space="0" w:color="000000"/>
              <w:bottom w:val="single" w:sz="8" w:space="0" w:color="000000"/>
            </w:tcBorders>
            <w:shd w:val="clear" w:color="auto" w:fill="E6E6E6"/>
          </w:tcPr>
          <w:p w14:paraId="1BB6601D" w14:textId="27FCCF10" w:rsidR="006F334F" w:rsidRDefault="006F334F" w:rsidP="007E6B36">
            <w:pPr>
              <w:spacing w:line="190" w:lineRule="auto"/>
              <w:jc w:val="center"/>
              <w:rPr>
                <w:rFonts w:ascii="Times New Roman" w:hAnsi="Times New Roman"/>
                <w:b/>
                <w:bCs/>
                <w:sz w:val="22"/>
                <w:szCs w:val="22"/>
              </w:rPr>
            </w:pPr>
          </w:p>
          <w:p w14:paraId="3E91F0CF" w14:textId="77777777" w:rsidR="006F334F" w:rsidRPr="007E6B36" w:rsidRDefault="006F334F" w:rsidP="007E6B36">
            <w:pPr>
              <w:spacing w:line="190" w:lineRule="auto"/>
              <w:jc w:val="center"/>
              <w:rPr>
                <w:rFonts w:ascii="Times New Roman" w:hAnsi="Times New Roman"/>
                <w:b/>
                <w:bCs/>
                <w:sz w:val="22"/>
                <w:szCs w:val="22"/>
              </w:rPr>
            </w:pPr>
            <w:r w:rsidRPr="007E6B36">
              <w:rPr>
                <w:rFonts w:ascii="Times New Roman" w:hAnsi="Times New Roman"/>
                <w:b/>
                <w:bCs/>
                <w:sz w:val="22"/>
                <w:szCs w:val="22"/>
              </w:rPr>
              <w:t>L</w:t>
            </w:r>
            <w:r>
              <w:rPr>
                <w:rFonts w:ascii="Times New Roman" w:hAnsi="Times New Roman"/>
                <w:b/>
                <w:bCs/>
                <w:sz w:val="22"/>
                <w:szCs w:val="22"/>
              </w:rPr>
              <w:t>aboratory Analysis</w:t>
            </w:r>
          </w:p>
          <w:p w14:paraId="7FCFF87B" w14:textId="77777777" w:rsidR="006F334F" w:rsidRPr="007E6B36" w:rsidRDefault="006F334F" w:rsidP="007E6B36">
            <w:pPr>
              <w:spacing w:line="190" w:lineRule="auto"/>
              <w:jc w:val="center"/>
              <w:rPr>
                <w:rFonts w:ascii="Times New Roman" w:hAnsi="Times New Roman"/>
                <w:b/>
                <w:bCs/>
                <w:sz w:val="22"/>
                <w:szCs w:val="22"/>
              </w:rPr>
            </w:pPr>
          </w:p>
        </w:tc>
        <w:tc>
          <w:tcPr>
            <w:tcW w:w="1335" w:type="dxa"/>
            <w:vMerge w:val="restart"/>
            <w:tcBorders>
              <w:top w:val="double" w:sz="2" w:space="0" w:color="000000"/>
            </w:tcBorders>
            <w:shd w:val="clear" w:color="auto" w:fill="E6E6E6"/>
            <w:vAlign w:val="center"/>
          </w:tcPr>
          <w:p w14:paraId="598FDDBF" w14:textId="50030B72" w:rsidR="006F334F" w:rsidRDefault="006F60EF" w:rsidP="006F334F">
            <w:pPr>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6F334F" w:rsidRPr="007E6B36">
              <w:rPr>
                <w:rFonts w:ascii="Times New Roman" w:hAnsi="Times New Roman"/>
                <w:b/>
                <w:bCs/>
                <w:sz w:val="22"/>
                <w:szCs w:val="22"/>
              </w:rPr>
              <w:t>MQL</w:t>
            </w:r>
          </w:p>
          <w:p w14:paraId="0CF63CB7" w14:textId="7F3AC2BF" w:rsidR="006F334F" w:rsidRPr="0010442B" w:rsidRDefault="006F334F" w:rsidP="006F334F">
            <w:pPr>
              <w:tabs>
                <w:tab w:val="center" w:pos="592"/>
              </w:tabs>
              <w:spacing w:line="190" w:lineRule="auto"/>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r>
      <w:tr w:rsidR="006F334F" w:rsidRPr="00FE64E8" w14:paraId="5C2D32E3" w14:textId="77777777" w:rsidTr="0008176C">
        <w:trPr>
          <w:trHeight w:val="898"/>
          <w:jc w:val="center"/>
        </w:trPr>
        <w:tc>
          <w:tcPr>
            <w:tcW w:w="3322" w:type="dxa"/>
            <w:vMerge/>
            <w:tcBorders>
              <w:top w:val="single" w:sz="8" w:space="0" w:color="000000"/>
              <w:bottom w:val="double" w:sz="2" w:space="0" w:color="000000"/>
            </w:tcBorders>
            <w:shd w:val="clear" w:color="auto" w:fill="E6E6E6"/>
            <w:vAlign w:val="center"/>
          </w:tcPr>
          <w:p w14:paraId="28A6CBB0" w14:textId="77777777" w:rsidR="006F334F" w:rsidRPr="007E6B36" w:rsidRDefault="006F334F" w:rsidP="007E6B36">
            <w:pPr>
              <w:spacing w:line="201" w:lineRule="exact"/>
              <w:jc w:val="center"/>
              <w:rPr>
                <w:rFonts w:ascii="Times New Roman" w:hAnsi="Times New Roman"/>
                <w:b/>
                <w:bCs/>
                <w:sz w:val="22"/>
                <w:szCs w:val="22"/>
              </w:rPr>
            </w:pPr>
          </w:p>
        </w:tc>
        <w:tc>
          <w:tcPr>
            <w:tcW w:w="1080" w:type="dxa"/>
            <w:tcBorders>
              <w:top w:val="single" w:sz="8" w:space="0" w:color="000000"/>
              <w:bottom w:val="double" w:sz="2" w:space="0" w:color="000000"/>
            </w:tcBorders>
            <w:shd w:val="clear" w:color="auto" w:fill="E6E6E6"/>
            <w:vAlign w:val="center"/>
          </w:tcPr>
          <w:p w14:paraId="21E0DEA1" w14:textId="77777777" w:rsidR="006F334F" w:rsidRPr="007E6B36" w:rsidRDefault="006F334F" w:rsidP="007E6B36">
            <w:pPr>
              <w:spacing w:line="190" w:lineRule="auto"/>
              <w:jc w:val="center"/>
              <w:rPr>
                <w:rFonts w:ascii="Times New Roman" w:hAnsi="Times New Roman"/>
                <w:b/>
                <w:bCs/>
                <w:sz w:val="22"/>
                <w:szCs w:val="22"/>
              </w:rPr>
            </w:pPr>
            <w:r w:rsidRPr="007E6B36">
              <w:rPr>
                <w:rFonts w:ascii="Times New Roman" w:hAnsi="Times New Roman"/>
                <w:b/>
                <w:bCs/>
                <w:sz w:val="22"/>
                <w:szCs w:val="22"/>
              </w:rPr>
              <w:t>R</w:t>
            </w:r>
            <w:r>
              <w:rPr>
                <w:rFonts w:ascii="Times New Roman" w:hAnsi="Times New Roman"/>
                <w:b/>
                <w:bCs/>
                <w:sz w:val="22"/>
                <w:szCs w:val="22"/>
              </w:rPr>
              <w:t>esults</w:t>
            </w:r>
          </w:p>
          <w:p w14:paraId="4AC98919" w14:textId="77777777" w:rsidR="006F334F" w:rsidRPr="007E6B36" w:rsidRDefault="006F334F" w:rsidP="007E6B36">
            <w:pPr>
              <w:spacing w:line="201" w:lineRule="exact"/>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072" w:type="dxa"/>
            <w:tcBorders>
              <w:top w:val="single" w:sz="8" w:space="0" w:color="000000"/>
              <w:bottom w:val="double" w:sz="2" w:space="0" w:color="000000"/>
            </w:tcBorders>
            <w:shd w:val="clear" w:color="auto" w:fill="E6E6E6"/>
            <w:vAlign w:val="center"/>
          </w:tcPr>
          <w:p w14:paraId="172ABB1B" w14:textId="77777777" w:rsidR="006F334F" w:rsidRPr="007E6B36" w:rsidRDefault="006F334F" w:rsidP="006F334F">
            <w:pPr>
              <w:spacing w:line="190" w:lineRule="auto"/>
              <w:jc w:val="center"/>
              <w:rPr>
                <w:rFonts w:ascii="Times New Roman" w:hAnsi="Times New Roman"/>
                <w:b/>
                <w:bCs/>
                <w:sz w:val="22"/>
                <w:szCs w:val="22"/>
              </w:rPr>
            </w:pPr>
            <w:r w:rsidRPr="007E6B36">
              <w:rPr>
                <w:rFonts w:ascii="Times New Roman" w:hAnsi="Times New Roman"/>
                <w:b/>
                <w:bCs/>
                <w:sz w:val="22"/>
                <w:szCs w:val="22"/>
              </w:rPr>
              <w:t>R</w:t>
            </w:r>
            <w:r>
              <w:rPr>
                <w:rFonts w:ascii="Times New Roman" w:hAnsi="Times New Roman"/>
                <w:b/>
                <w:bCs/>
                <w:sz w:val="22"/>
                <w:szCs w:val="22"/>
              </w:rPr>
              <w:t>esults</w:t>
            </w:r>
          </w:p>
          <w:p w14:paraId="07BF0437" w14:textId="5D58B062" w:rsidR="006F334F" w:rsidRPr="007E6B36" w:rsidRDefault="006F334F" w:rsidP="006F334F">
            <w:pPr>
              <w:spacing w:line="201" w:lineRule="exact"/>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080" w:type="dxa"/>
            <w:tcBorders>
              <w:top w:val="single" w:sz="8" w:space="0" w:color="000000"/>
              <w:bottom w:val="double" w:sz="2" w:space="0" w:color="000000"/>
            </w:tcBorders>
            <w:shd w:val="clear" w:color="auto" w:fill="E6E6E6"/>
            <w:vAlign w:val="center"/>
          </w:tcPr>
          <w:p w14:paraId="2C29FFCE" w14:textId="77777777" w:rsidR="006F334F" w:rsidRPr="007E6B36" w:rsidRDefault="006F334F" w:rsidP="006F334F">
            <w:pPr>
              <w:spacing w:line="190" w:lineRule="auto"/>
              <w:jc w:val="center"/>
              <w:rPr>
                <w:rFonts w:ascii="Times New Roman" w:hAnsi="Times New Roman"/>
                <w:b/>
                <w:bCs/>
                <w:sz w:val="22"/>
                <w:szCs w:val="22"/>
              </w:rPr>
            </w:pPr>
            <w:r w:rsidRPr="007E6B36">
              <w:rPr>
                <w:rFonts w:ascii="Times New Roman" w:hAnsi="Times New Roman"/>
                <w:b/>
                <w:bCs/>
                <w:sz w:val="22"/>
                <w:szCs w:val="22"/>
              </w:rPr>
              <w:t>R</w:t>
            </w:r>
            <w:r>
              <w:rPr>
                <w:rFonts w:ascii="Times New Roman" w:hAnsi="Times New Roman"/>
                <w:b/>
                <w:bCs/>
                <w:sz w:val="22"/>
                <w:szCs w:val="22"/>
              </w:rPr>
              <w:t>esults</w:t>
            </w:r>
          </w:p>
          <w:p w14:paraId="0C36E532" w14:textId="6247584D" w:rsidR="006F334F" w:rsidRPr="007E6B36" w:rsidRDefault="006F334F" w:rsidP="006F334F">
            <w:pPr>
              <w:spacing w:line="201" w:lineRule="exact"/>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710" w:type="dxa"/>
            <w:tcBorders>
              <w:top w:val="single" w:sz="8" w:space="0" w:color="000000"/>
              <w:bottom w:val="double" w:sz="2" w:space="0" w:color="000000"/>
            </w:tcBorders>
            <w:shd w:val="clear" w:color="auto" w:fill="E6E6E6"/>
            <w:vAlign w:val="center"/>
          </w:tcPr>
          <w:p w14:paraId="309D7048" w14:textId="2C13BC98" w:rsidR="006F334F" w:rsidRPr="007E6B36" w:rsidRDefault="006F334F" w:rsidP="007E6B36">
            <w:pPr>
              <w:spacing w:line="201" w:lineRule="exact"/>
              <w:jc w:val="center"/>
              <w:rPr>
                <w:rFonts w:ascii="Times New Roman" w:hAnsi="Times New Roman"/>
                <w:b/>
                <w:bCs/>
                <w:sz w:val="22"/>
                <w:szCs w:val="22"/>
              </w:rPr>
            </w:pPr>
            <w:r w:rsidRPr="007E6B36">
              <w:rPr>
                <w:rFonts w:ascii="Times New Roman" w:hAnsi="Times New Roman"/>
                <w:b/>
                <w:bCs/>
                <w:sz w:val="22"/>
                <w:szCs w:val="22"/>
              </w:rPr>
              <w:t>A</w:t>
            </w:r>
            <w:r>
              <w:rPr>
                <w:rFonts w:ascii="Times New Roman" w:hAnsi="Times New Roman"/>
                <w:b/>
                <w:bCs/>
                <w:sz w:val="22"/>
                <w:szCs w:val="22"/>
              </w:rPr>
              <w:t>pproved EPA Method used</w:t>
            </w:r>
          </w:p>
        </w:tc>
        <w:tc>
          <w:tcPr>
            <w:tcW w:w="1448" w:type="dxa"/>
            <w:tcBorders>
              <w:top w:val="single" w:sz="8" w:space="0" w:color="000000"/>
              <w:bottom w:val="double" w:sz="2" w:space="0" w:color="000000"/>
            </w:tcBorders>
            <w:shd w:val="clear" w:color="auto" w:fill="E6E6E6"/>
            <w:vAlign w:val="center"/>
          </w:tcPr>
          <w:p w14:paraId="22E938B9" w14:textId="77777777" w:rsidR="006F334F" w:rsidRPr="007E6B36" w:rsidRDefault="006F334F" w:rsidP="007E6B36">
            <w:pPr>
              <w:spacing w:line="201" w:lineRule="exact"/>
              <w:jc w:val="center"/>
              <w:rPr>
                <w:rFonts w:ascii="Times New Roman" w:hAnsi="Times New Roman"/>
                <w:b/>
                <w:bCs/>
                <w:sz w:val="22"/>
                <w:szCs w:val="22"/>
              </w:rPr>
            </w:pPr>
            <w:r w:rsidRPr="007E6B36">
              <w:rPr>
                <w:rFonts w:ascii="Times New Roman" w:hAnsi="Times New Roman"/>
                <w:b/>
                <w:bCs/>
                <w:sz w:val="22"/>
                <w:szCs w:val="22"/>
              </w:rPr>
              <w:t>D</w:t>
            </w:r>
            <w:r>
              <w:rPr>
                <w:rFonts w:ascii="Times New Roman" w:hAnsi="Times New Roman"/>
                <w:b/>
                <w:bCs/>
                <w:sz w:val="22"/>
                <w:szCs w:val="22"/>
              </w:rPr>
              <w:t xml:space="preserve">etection Level Achieved </w:t>
            </w: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335" w:type="dxa"/>
            <w:vMerge/>
            <w:tcBorders>
              <w:bottom w:val="double" w:sz="2" w:space="0" w:color="000000"/>
            </w:tcBorders>
            <w:shd w:val="clear" w:color="auto" w:fill="E6E6E6"/>
          </w:tcPr>
          <w:p w14:paraId="6831DE62" w14:textId="03AB3153" w:rsidR="006F334F" w:rsidRPr="00591C8C" w:rsidRDefault="006F334F" w:rsidP="006F334F">
            <w:pPr>
              <w:tabs>
                <w:tab w:val="center" w:pos="592"/>
              </w:tabs>
              <w:spacing w:line="190" w:lineRule="auto"/>
              <w:jc w:val="center"/>
              <w:rPr>
                <w:rFonts w:ascii="Lucida Console" w:hAnsi="Lucida Console" w:cs="Lucida Console"/>
                <w:i/>
                <w:iCs/>
                <w:sz w:val="16"/>
                <w:szCs w:val="16"/>
              </w:rPr>
            </w:pPr>
          </w:p>
        </w:tc>
      </w:tr>
      <w:tr w:rsidR="006F334F" w14:paraId="658D7B2F"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double" w:sz="2" w:space="0" w:color="000000"/>
              <w:left w:val="double" w:sz="2" w:space="0" w:color="000000"/>
              <w:bottom w:val="single" w:sz="8" w:space="0" w:color="000000"/>
              <w:right w:val="single" w:sz="8" w:space="0" w:color="000000"/>
            </w:tcBorders>
            <w:vAlign w:val="center"/>
          </w:tcPr>
          <w:p w14:paraId="7C4B4090"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Acrolein</w:t>
            </w:r>
          </w:p>
        </w:tc>
        <w:tc>
          <w:tcPr>
            <w:tcW w:w="1080" w:type="dxa"/>
            <w:tcBorders>
              <w:top w:val="double" w:sz="2" w:space="0" w:color="000000"/>
              <w:left w:val="single" w:sz="8" w:space="0" w:color="000000"/>
              <w:bottom w:val="single" w:sz="8" w:space="0" w:color="000000"/>
              <w:right w:val="single" w:sz="8" w:space="0" w:color="000000"/>
            </w:tcBorders>
            <w:vAlign w:val="center"/>
          </w:tcPr>
          <w:p w14:paraId="7ED5341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double" w:sz="2" w:space="0" w:color="000000"/>
              <w:left w:val="single" w:sz="8" w:space="0" w:color="000000"/>
              <w:bottom w:val="single" w:sz="8" w:space="0" w:color="000000"/>
              <w:right w:val="single" w:sz="8" w:space="0" w:color="000000"/>
            </w:tcBorders>
            <w:vAlign w:val="center"/>
          </w:tcPr>
          <w:p w14:paraId="260358F1"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double" w:sz="2" w:space="0" w:color="000000"/>
              <w:left w:val="single" w:sz="8" w:space="0" w:color="000000"/>
              <w:bottom w:val="single" w:sz="8" w:space="0" w:color="000000"/>
              <w:right w:val="single" w:sz="8" w:space="0" w:color="000000"/>
            </w:tcBorders>
            <w:vAlign w:val="center"/>
          </w:tcPr>
          <w:p w14:paraId="68485221"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double" w:sz="2" w:space="0" w:color="000000"/>
              <w:left w:val="single" w:sz="8" w:space="0" w:color="000000"/>
              <w:bottom w:val="single" w:sz="8" w:space="0" w:color="000000"/>
              <w:right w:val="single" w:sz="8" w:space="0" w:color="000000"/>
            </w:tcBorders>
            <w:vAlign w:val="center"/>
          </w:tcPr>
          <w:p w14:paraId="0EC7B51E" w14:textId="310357B4"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double" w:sz="2" w:space="0" w:color="000000"/>
              <w:left w:val="single" w:sz="8" w:space="0" w:color="000000"/>
              <w:bottom w:val="single" w:sz="8" w:space="0" w:color="000000"/>
              <w:right w:val="single" w:sz="8" w:space="0" w:color="000000"/>
            </w:tcBorders>
            <w:vAlign w:val="center"/>
          </w:tcPr>
          <w:p w14:paraId="134BA606"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double" w:sz="2" w:space="0" w:color="000000"/>
              <w:left w:val="single" w:sz="8" w:space="0" w:color="000000"/>
              <w:bottom w:val="single" w:sz="8" w:space="0" w:color="000000"/>
              <w:right w:val="double" w:sz="2" w:space="0" w:color="000000"/>
            </w:tcBorders>
            <w:shd w:val="clear" w:color="auto" w:fill="auto"/>
            <w:vAlign w:val="center"/>
          </w:tcPr>
          <w:p w14:paraId="51B69C0D"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50</w:t>
            </w:r>
          </w:p>
        </w:tc>
      </w:tr>
      <w:tr w:rsidR="006F334F" w14:paraId="184EA20D"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8" w:space="0" w:color="000000"/>
              <w:left w:val="double" w:sz="2" w:space="0" w:color="000000"/>
              <w:bottom w:val="single" w:sz="6" w:space="0" w:color="FFFFFF"/>
              <w:right w:val="single" w:sz="6" w:space="0" w:color="FFFFFF"/>
            </w:tcBorders>
            <w:vAlign w:val="center"/>
          </w:tcPr>
          <w:p w14:paraId="5AFB001C"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Acrylonitrile</w:t>
            </w:r>
          </w:p>
        </w:tc>
        <w:tc>
          <w:tcPr>
            <w:tcW w:w="1080" w:type="dxa"/>
            <w:tcBorders>
              <w:top w:val="single" w:sz="8" w:space="0" w:color="000000"/>
              <w:left w:val="single" w:sz="7" w:space="0" w:color="000000"/>
              <w:bottom w:val="single" w:sz="6" w:space="0" w:color="FFFFFF"/>
              <w:right w:val="single" w:sz="6" w:space="0" w:color="FFFFFF"/>
            </w:tcBorders>
            <w:vAlign w:val="center"/>
          </w:tcPr>
          <w:p w14:paraId="36531E2D"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8" w:space="0" w:color="000000"/>
              <w:left w:val="single" w:sz="7" w:space="0" w:color="000000"/>
              <w:bottom w:val="single" w:sz="6" w:space="0" w:color="FFFFFF"/>
              <w:right w:val="single" w:sz="7" w:space="0" w:color="000000"/>
            </w:tcBorders>
            <w:vAlign w:val="center"/>
          </w:tcPr>
          <w:p w14:paraId="383ECB7A"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8" w:space="0" w:color="000000"/>
              <w:left w:val="single" w:sz="7" w:space="0" w:color="000000"/>
              <w:bottom w:val="single" w:sz="6" w:space="0" w:color="FFFFFF"/>
              <w:right w:val="single" w:sz="7" w:space="0" w:color="000000"/>
            </w:tcBorders>
            <w:vAlign w:val="center"/>
          </w:tcPr>
          <w:p w14:paraId="0BF48B34"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8" w:space="0" w:color="000000"/>
              <w:left w:val="single" w:sz="7" w:space="0" w:color="000000"/>
              <w:bottom w:val="single" w:sz="6" w:space="0" w:color="FFFFFF"/>
              <w:right w:val="single" w:sz="6" w:space="0" w:color="FFFFFF"/>
            </w:tcBorders>
            <w:vAlign w:val="center"/>
          </w:tcPr>
          <w:p w14:paraId="3F3F13B7" w14:textId="3983AF9A"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8" w:space="0" w:color="000000"/>
              <w:left w:val="single" w:sz="7" w:space="0" w:color="000000"/>
              <w:bottom w:val="single" w:sz="6" w:space="0" w:color="FFFFFF"/>
              <w:right w:val="single" w:sz="6" w:space="0" w:color="FFFFFF"/>
            </w:tcBorders>
            <w:vAlign w:val="center"/>
          </w:tcPr>
          <w:p w14:paraId="588081E9"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8" w:space="0" w:color="000000"/>
              <w:left w:val="single" w:sz="7" w:space="0" w:color="000000"/>
              <w:bottom w:val="single" w:sz="6" w:space="0" w:color="FFFFFF"/>
              <w:right w:val="double" w:sz="2" w:space="0" w:color="000000"/>
            </w:tcBorders>
            <w:shd w:val="clear" w:color="auto" w:fill="auto"/>
            <w:vAlign w:val="center"/>
          </w:tcPr>
          <w:p w14:paraId="2EA558DB"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20</w:t>
            </w:r>
          </w:p>
        </w:tc>
      </w:tr>
      <w:tr w:rsidR="006F334F" w14:paraId="267B7BBE"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205BB3EE"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Benzene</w:t>
            </w:r>
          </w:p>
        </w:tc>
        <w:tc>
          <w:tcPr>
            <w:tcW w:w="1080" w:type="dxa"/>
            <w:tcBorders>
              <w:top w:val="single" w:sz="7" w:space="0" w:color="000000"/>
              <w:left w:val="single" w:sz="7" w:space="0" w:color="000000"/>
              <w:bottom w:val="single" w:sz="6" w:space="0" w:color="FFFFFF"/>
              <w:right w:val="single" w:sz="6" w:space="0" w:color="FFFFFF"/>
            </w:tcBorders>
            <w:vAlign w:val="center"/>
          </w:tcPr>
          <w:p w14:paraId="54B69A54"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0CD1A82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1F148E7F"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74CF3A4B" w14:textId="3F8CFEB7"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0697BF7E"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5D9E8C5C"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23BA5320"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3CCF7E9E"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Bromoform</w:t>
            </w:r>
          </w:p>
        </w:tc>
        <w:tc>
          <w:tcPr>
            <w:tcW w:w="1080" w:type="dxa"/>
            <w:tcBorders>
              <w:top w:val="single" w:sz="7" w:space="0" w:color="000000"/>
              <w:left w:val="single" w:sz="7" w:space="0" w:color="000000"/>
              <w:bottom w:val="single" w:sz="6" w:space="0" w:color="FFFFFF"/>
              <w:right w:val="single" w:sz="6" w:space="0" w:color="FFFFFF"/>
            </w:tcBorders>
            <w:vAlign w:val="center"/>
          </w:tcPr>
          <w:p w14:paraId="55B39F0E"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46CED929"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31B74216"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2E489E88" w14:textId="72AB53B5"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37532510"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2171BF08"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5FF69CD4"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15254A9C"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Carbon Tetrachloride</w:t>
            </w:r>
          </w:p>
        </w:tc>
        <w:tc>
          <w:tcPr>
            <w:tcW w:w="1080" w:type="dxa"/>
            <w:tcBorders>
              <w:top w:val="single" w:sz="7" w:space="0" w:color="000000"/>
              <w:left w:val="single" w:sz="7" w:space="0" w:color="000000"/>
              <w:bottom w:val="single" w:sz="6" w:space="0" w:color="FFFFFF"/>
              <w:right w:val="single" w:sz="6" w:space="0" w:color="FFFFFF"/>
            </w:tcBorders>
            <w:vAlign w:val="center"/>
          </w:tcPr>
          <w:p w14:paraId="29DE03AD"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79B0F5D6"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680E0115"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3D1766E5" w14:textId="5E6F1F3B"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545C4CC6"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73FA2F54"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2</w:t>
            </w:r>
          </w:p>
        </w:tc>
      </w:tr>
      <w:tr w:rsidR="006F334F" w14:paraId="2173E64E"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6AC86104"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Chlorobenzene</w:t>
            </w:r>
          </w:p>
        </w:tc>
        <w:tc>
          <w:tcPr>
            <w:tcW w:w="1080" w:type="dxa"/>
            <w:tcBorders>
              <w:top w:val="single" w:sz="7" w:space="0" w:color="000000"/>
              <w:left w:val="single" w:sz="7" w:space="0" w:color="000000"/>
              <w:bottom w:val="single" w:sz="6" w:space="0" w:color="FFFFFF"/>
              <w:right w:val="single" w:sz="6" w:space="0" w:color="FFFFFF"/>
            </w:tcBorders>
            <w:vAlign w:val="center"/>
          </w:tcPr>
          <w:p w14:paraId="193982BB"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2391E626"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1D63C124"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4622AD72" w14:textId="7C4C7CFC"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239CE036"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71994EE0"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786D5F43"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04925BAE" w14:textId="77777777" w:rsidR="006F334F" w:rsidRPr="007E6B36" w:rsidRDefault="006F334F" w:rsidP="00363396">
            <w:pPr>
              <w:tabs>
                <w:tab w:val="left" w:pos="-1440"/>
              </w:tabs>
              <w:spacing w:line="276" w:lineRule="auto"/>
              <w:ind w:left="750" w:hanging="750"/>
              <w:rPr>
                <w:rFonts w:ascii="Times New Roman" w:hAnsi="Times New Roman"/>
                <w:sz w:val="22"/>
                <w:szCs w:val="22"/>
              </w:rPr>
            </w:pPr>
            <w:proofErr w:type="spellStart"/>
            <w:r w:rsidRPr="007E6B36">
              <w:rPr>
                <w:rFonts w:ascii="Times New Roman" w:hAnsi="Times New Roman"/>
                <w:sz w:val="22"/>
                <w:szCs w:val="22"/>
              </w:rPr>
              <w:t>Chlorodibromomethane</w:t>
            </w:r>
            <w:proofErr w:type="spellEnd"/>
          </w:p>
        </w:tc>
        <w:tc>
          <w:tcPr>
            <w:tcW w:w="1080" w:type="dxa"/>
            <w:tcBorders>
              <w:top w:val="single" w:sz="7" w:space="0" w:color="000000"/>
              <w:left w:val="single" w:sz="7" w:space="0" w:color="000000"/>
              <w:bottom w:val="single" w:sz="6" w:space="0" w:color="FFFFFF"/>
              <w:right w:val="single" w:sz="6" w:space="0" w:color="FFFFFF"/>
            </w:tcBorders>
            <w:vAlign w:val="center"/>
          </w:tcPr>
          <w:p w14:paraId="4490FD66"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6B9871E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5A30C1F1"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473B0908" w14:textId="16F543A5"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41218601"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3A19520C"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0B31962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0A7AD0A1"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Chloroethane</w:t>
            </w:r>
          </w:p>
        </w:tc>
        <w:tc>
          <w:tcPr>
            <w:tcW w:w="1080" w:type="dxa"/>
            <w:tcBorders>
              <w:top w:val="single" w:sz="7" w:space="0" w:color="000000"/>
              <w:left w:val="single" w:sz="7" w:space="0" w:color="000000"/>
              <w:bottom w:val="single" w:sz="6" w:space="0" w:color="FFFFFF"/>
              <w:right w:val="single" w:sz="6" w:space="0" w:color="FFFFFF"/>
            </w:tcBorders>
            <w:vAlign w:val="center"/>
          </w:tcPr>
          <w:p w14:paraId="07B34BF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44B5469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12E31D7F"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1FD9CA52" w14:textId="1B8D32D0"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2E417E31"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1AFA30DF"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50</w:t>
            </w:r>
          </w:p>
        </w:tc>
      </w:tr>
      <w:tr w:rsidR="006F334F" w14:paraId="46E309D1"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1D641BD0"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2-Chloroethyl vinyl ether</w:t>
            </w:r>
          </w:p>
        </w:tc>
        <w:tc>
          <w:tcPr>
            <w:tcW w:w="1080" w:type="dxa"/>
            <w:tcBorders>
              <w:top w:val="single" w:sz="7" w:space="0" w:color="000000"/>
              <w:left w:val="single" w:sz="7" w:space="0" w:color="000000"/>
              <w:bottom w:val="single" w:sz="6" w:space="0" w:color="FFFFFF"/>
              <w:right w:val="single" w:sz="6" w:space="0" w:color="FFFFFF"/>
            </w:tcBorders>
            <w:vAlign w:val="center"/>
          </w:tcPr>
          <w:p w14:paraId="21A42913"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1D284B68"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514FF3E0"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722F7248" w14:textId="2DEF5300"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3615DB6E"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4AE82512"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7900A767"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0525C4E3"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Chloroform</w:t>
            </w:r>
          </w:p>
        </w:tc>
        <w:tc>
          <w:tcPr>
            <w:tcW w:w="1080" w:type="dxa"/>
            <w:tcBorders>
              <w:top w:val="single" w:sz="7" w:space="0" w:color="000000"/>
              <w:left w:val="single" w:sz="7" w:space="0" w:color="000000"/>
              <w:bottom w:val="single" w:sz="6" w:space="0" w:color="FFFFFF"/>
              <w:right w:val="single" w:sz="6" w:space="0" w:color="FFFFFF"/>
            </w:tcBorders>
            <w:vAlign w:val="center"/>
          </w:tcPr>
          <w:p w14:paraId="1482D925"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438DB71C"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0C17619A"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44B6305C" w14:textId="034BC028"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2A8ED8BD"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1D7051D9"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5964229A"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42063FFD" w14:textId="77777777" w:rsidR="006F334F" w:rsidRPr="007E6B36" w:rsidRDefault="006F334F" w:rsidP="00363396">
            <w:pPr>
              <w:tabs>
                <w:tab w:val="left" w:pos="-1440"/>
              </w:tabs>
              <w:spacing w:line="276" w:lineRule="auto"/>
              <w:ind w:left="750" w:hanging="750"/>
              <w:rPr>
                <w:rFonts w:ascii="Times New Roman" w:hAnsi="Times New Roman"/>
                <w:sz w:val="22"/>
                <w:szCs w:val="22"/>
              </w:rPr>
            </w:pPr>
            <w:proofErr w:type="spellStart"/>
            <w:r w:rsidRPr="007E6B36">
              <w:rPr>
                <w:rFonts w:ascii="Times New Roman" w:hAnsi="Times New Roman"/>
                <w:sz w:val="22"/>
                <w:szCs w:val="22"/>
              </w:rPr>
              <w:t>Dichlorobromomethane</w:t>
            </w:r>
            <w:proofErr w:type="spellEnd"/>
          </w:p>
        </w:tc>
        <w:tc>
          <w:tcPr>
            <w:tcW w:w="1080" w:type="dxa"/>
            <w:tcBorders>
              <w:top w:val="single" w:sz="7" w:space="0" w:color="000000"/>
              <w:left w:val="single" w:sz="7" w:space="0" w:color="000000"/>
              <w:bottom w:val="single" w:sz="6" w:space="0" w:color="FFFFFF"/>
              <w:right w:val="single" w:sz="6" w:space="0" w:color="FFFFFF"/>
            </w:tcBorders>
            <w:vAlign w:val="center"/>
          </w:tcPr>
          <w:p w14:paraId="7BE26F4E"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2B43D151"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66AA0B61"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5CC51006" w14:textId="780804B8"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3CB705C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35109D02"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2E9B326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493563A3"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1,1-Dichloroethane</w:t>
            </w:r>
          </w:p>
        </w:tc>
        <w:tc>
          <w:tcPr>
            <w:tcW w:w="1080" w:type="dxa"/>
            <w:tcBorders>
              <w:top w:val="single" w:sz="7" w:space="0" w:color="000000"/>
              <w:left w:val="single" w:sz="7" w:space="0" w:color="000000"/>
              <w:bottom w:val="single" w:sz="6" w:space="0" w:color="FFFFFF"/>
              <w:right w:val="single" w:sz="6" w:space="0" w:color="FFFFFF"/>
            </w:tcBorders>
            <w:vAlign w:val="center"/>
          </w:tcPr>
          <w:p w14:paraId="4230F03E"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1D1D743A"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64A8EDA3"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6290A2AF" w14:textId="24838598"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4FD0BB97"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07464A40"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539C8C0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3B5D6C9B"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1,2-Dichloroethane</w:t>
            </w:r>
          </w:p>
        </w:tc>
        <w:tc>
          <w:tcPr>
            <w:tcW w:w="1080" w:type="dxa"/>
            <w:tcBorders>
              <w:top w:val="single" w:sz="7" w:space="0" w:color="000000"/>
              <w:left w:val="single" w:sz="7" w:space="0" w:color="000000"/>
              <w:bottom w:val="single" w:sz="6" w:space="0" w:color="FFFFFF"/>
              <w:right w:val="single" w:sz="6" w:space="0" w:color="FFFFFF"/>
            </w:tcBorders>
            <w:vAlign w:val="center"/>
          </w:tcPr>
          <w:p w14:paraId="78029897"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49BC03E8"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1326461B"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4C1C924C" w14:textId="3FB162C0"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5629E1D1"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7AB02C33"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449A9B8E"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4D1684BF"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1,1-Dichloroethylene</w:t>
            </w:r>
          </w:p>
        </w:tc>
        <w:tc>
          <w:tcPr>
            <w:tcW w:w="1080" w:type="dxa"/>
            <w:tcBorders>
              <w:top w:val="single" w:sz="7" w:space="0" w:color="000000"/>
              <w:left w:val="single" w:sz="7" w:space="0" w:color="000000"/>
              <w:bottom w:val="single" w:sz="6" w:space="0" w:color="FFFFFF"/>
              <w:right w:val="single" w:sz="6" w:space="0" w:color="FFFFFF"/>
            </w:tcBorders>
            <w:vAlign w:val="center"/>
          </w:tcPr>
          <w:p w14:paraId="42A2E2BA"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7A57129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71F4532C"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33E4C2C9" w14:textId="3E5C31EE"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381A4E7F"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57932FB8"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45506477"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3049DF9B"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1,2-Dichloropropane</w:t>
            </w:r>
          </w:p>
        </w:tc>
        <w:tc>
          <w:tcPr>
            <w:tcW w:w="1080" w:type="dxa"/>
            <w:tcBorders>
              <w:top w:val="single" w:sz="7" w:space="0" w:color="000000"/>
              <w:left w:val="single" w:sz="7" w:space="0" w:color="000000"/>
              <w:bottom w:val="single" w:sz="6" w:space="0" w:color="FFFFFF"/>
              <w:right w:val="single" w:sz="6" w:space="0" w:color="FFFFFF"/>
            </w:tcBorders>
            <w:vAlign w:val="center"/>
          </w:tcPr>
          <w:p w14:paraId="22F1CAB5"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697B738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1D0192AD"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0E063A00" w14:textId="4527A569"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332BE92F"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51C9C9D2"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48BEAFF6"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65D0F352"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1,3-Dichloropropylene</w:t>
            </w:r>
          </w:p>
        </w:tc>
        <w:tc>
          <w:tcPr>
            <w:tcW w:w="1080" w:type="dxa"/>
            <w:tcBorders>
              <w:top w:val="single" w:sz="7" w:space="0" w:color="000000"/>
              <w:left w:val="single" w:sz="7" w:space="0" w:color="000000"/>
              <w:bottom w:val="single" w:sz="6" w:space="0" w:color="FFFFFF"/>
              <w:right w:val="single" w:sz="6" w:space="0" w:color="FFFFFF"/>
            </w:tcBorders>
            <w:vAlign w:val="center"/>
          </w:tcPr>
          <w:p w14:paraId="326F775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096DD9BE"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119C1BAE"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5C08F5F6" w14:textId="6064AF0B"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09291011"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24E38DAB"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2F90DE38"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56382265"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Ethylbenzene</w:t>
            </w:r>
          </w:p>
        </w:tc>
        <w:tc>
          <w:tcPr>
            <w:tcW w:w="1080" w:type="dxa"/>
            <w:tcBorders>
              <w:top w:val="single" w:sz="7" w:space="0" w:color="000000"/>
              <w:left w:val="single" w:sz="7" w:space="0" w:color="000000"/>
              <w:bottom w:val="single" w:sz="6" w:space="0" w:color="FFFFFF"/>
              <w:right w:val="single" w:sz="6" w:space="0" w:color="FFFFFF"/>
            </w:tcBorders>
            <w:vAlign w:val="center"/>
          </w:tcPr>
          <w:p w14:paraId="1EA3BCC7"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7D399B5C"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736623FE"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7E6A5C16" w14:textId="2CDE9E28"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47FAF939"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32C44B7E"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565CE693"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0505EEE2" w14:textId="34EC00EA" w:rsidR="006F334F" w:rsidRPr="007E6B36" w:rsidRDefault="006F334F" w:rsidP="000B77BA">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Methyl Bromide [Bromomethane]</w:t>
            </w:r>
          </w:p>
        </w:tc>
        <w:tc>
          <w:tcPr>
            <w:tcW w:w="1080" w:type="dxa"/>
            <w:tcBorders>
              <w:top w:val="single" w:sz="7" w:space="0" w:color="000000"/>
              <w:left w:val="single" w:sz="7" w:space="0" w:color="000000"/>
              <w:bottom w:val="single" w:sz="6" w:space="0" w:color="FFFFFF"/>
              <w:right w:val="single" w:sz="6" w:space="0" w:color="FFFFFF"/>
            </w:tcBorders>
            <w:vAlign w:val="center"/>
          </w:tcPr>
          <w:p w14:paraId="490B6946"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6968A603"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30370F1A"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0715D352" w14:textId="307FC1B5"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4186032E"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7CC96CB9"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50</w:t>
            </w:r>
          </w:p>
        </w:tc>
      </w:tr>
      <w:tr w:rsidR="006F334F" w14:paraId="5EA17AB6"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21E3BAD6"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Methyl Chloride [Chloromethane]</w:t>
            </w:r>
          </w:p>
        </w:tc>
        <w:tc>
          <w:tcPr>
            <w:tcW w:w="1080" w:type="dxa"/>
            <w:tcBorders>
              <w:top w:val="single" w:sz="7" w:space="0" w:color="000000"/>
              <w:left w:val="single" w:sz="7" w:space="0" w:color="000000"/>
              <w:bottom w:val="single" w:sz="6" w:space="0" w:color="FFFFFF"/>
              <w:right w:val="single" w:sz="6" w:space="0" w:color="FFFFFF"/>
            </w:tcBorders>
            <w:vAlign w:val="center"/>
          </w:tcPr>
          <w:p w14:paraId="257BA590"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4B106B16"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1CAA2527"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6432F3D2" w14:textId="4B4B23D3"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2948A46A"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1D33932A"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50</w:t>
            </w:r>
          </w:p>
        </w:tc>
      </w:tr>
      <w:tr w:rsidR="006F334F" w14:paraId="321C1673"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7AF10ADE"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Methylene Chloride</w:t>
            </w:r>
          </w:p>
        </w:tc>
        <w:tc>
          <w:tcPr>
            <w:tcW w:w="1080" w:type="dxa"/>
            <w:tcBorders>
              <w:top w:val="single" w:sz="7" w:space="0" w:color="000000"/>
              <w:left w:val="single" w:sz="7" w:space="0" w:color="000000"/>
              <w:bottom w:val="single" w:sz="6" w:space="0" w:color="FFFFFF"/>
              <w:right w:val="single" w:sz="6" w:space="0" w:color="FFFFFF"/>
            </w:tcBorders>
            <w:vAlign w:val="center"/>
          </w:tcPr>
          <w:p w14:paraId="4775707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38B8F912"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6F90C7E4"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472F9CF2" w14:textId="4660184B"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3663B133"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55A18FF2"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20</w:t>
            </w:r>
          </w:p>
        </w:tc>
      </w:tr>
      <w:tr w:rsidR="006F334F" w14:paraId="4B5DDC5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6822A119"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1,1,2,2-Tetrachloroethane</w:t>
            </w:r>
          </w:p>
        </w:tc>
        <w:tc>
          <w:tcPr>
            <w:tcW w:w="1080" w:type="dxa"/>
            <w:tcBorders>
              <w:top w:val="single" w:sz="7" w:space="0" w:color="000000"/>
              <w:left w:val="single" w:sz="7" w:space="0" w:color="000000"/>
              <w:bottom w:val="single" w:sz="6" w:space="0" w:color="FFFFFF"/>
              <w:right w:val="single" w:sz="6" w:space="0" w:color="FFFFFF"/>
            </w:tcBorders>
            <w:vAlign w:val="center"/>
          </w:tcPr>
          <w:p w14:paraId="5C5E732D"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1C944F31"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6C6CADCB"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6BE7D708" w14:textId="20515D15"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55E7A16B"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5439E047"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13748ACB"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025922EF"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Tetrachloroethylene</w:t>
            </w:r>
          </w:p>
        </w:tc>
        <w:tc>
          <w:tcPr>
            <w:tcW w:w="1080" w:type="dxa"/>
            <w:tcBorders>
              <w:top w:val="single" w:sz="7" w:space="0" w:color="000000"/>
              <w:left w:val="single" w:sz="7" w:space="0" w:color="000000"/>
              <w:bottom w:val="single" w:sz="6" w:space="0" w:color="FFFFFF"/>
              <w:right w:val="single" w:sz="6" w:space="0" w:color="FFFFFF"/>
            </w:tcBorders>
            <w:vAlign w:val="center"/>
          </w:tcPr>
          <w:p w14:paraId="30B420B0"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4CA3A5FF"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56DB4A2A"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604D02BC" w14:textId="2054234F"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08BEC2FF"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7DED4B74"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31304E7E"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2768719F"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Toluene</w:t>
            </w:r>
          </w:p>
        </w:tc>
        <w:tc>
          <w:tcPr>
            <w:tcW w:w="1080" w:type="dxa"/>
            <w:tcBorders>
              <w:top w:val="single" w:sz="7" w:space="0" w:color="000000"/>
              <w:left w:val="single" w:sz="7" w:space="0" w:color="000000"/>
              <w:bottom w:val="single" w:sz="6" w:space="0" w:color="FFFFFF"/>
              <w:right w:val="single" w:sz="6" w:space="0" w:color="FFFFFF"/>
            </w:tcBorders>
            <w:vAlign w:val="center"/>
          </w:tcPr>
          <w:p w14:paraId="41F7959F"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2A3F781D"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19AD9517"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280B414F" w14:textId="35B91D80"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5A68CBAF"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1823D1B2"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065B7EA3"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223D6052"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1,2-trans-Dichloroethylene</w:t>
            </w:r>
          </w:p>
        </w:tc>
        <w:tc>
          <w:tcPr>
            <w:tcW w:w="1080" w:type="dxa"/>
            <w:tcBorders>
              <w:top w:val="single" w:sz="7" w:space="0" w:color="000000"/>
              <w:left w:val="single" w:sz="7" w:space="0" w:color="000000"/>
              <w:bottom w:val="single" w:sz="6" w:space="0" w:color="FFFFFF"/>
              <w:right w:val="single" w:sz="6" w:space="0" w:color="FFFFFF"/>
            </w:tcBorders>
            <w:vAlign w:val="center"/>
          </w:tcPr>
          <w:p w14:paraId="7FDE00DA"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0884EC7B"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501293B7"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0CB271B9" w14:textId="333D41D0"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7B974C0F"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21EC6E98"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5CDF7663"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03CA624D"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1,1,1-Trichloroethane</w:t>
            </w:r>
          </w:p>
        </w:tc>
        <w:tc>
          <w:tcPr>
            <w:tcW w:w="1080" w:type="dxa"/>
            <w:tcBorders>
              <w:top w:val="single" w:sz="7" w:space="0" w:color="000000"/>
              <w:left w:val="single" w:sz="7" w:space="0" w:color="000000"/>
              <w:bottom w:val="single" w:sz="6" w:space="0" w:color="FFFFFF"/>
              <w:right w:val="single" w:sz="6" w:space="0" w:color="FFFFFF"/>
            </w:tcBorders>
            <w:vAlign w:val="center"/>
          </w:tcPr>
          <w:p w14:paraId="0B724887"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79C88AEB"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364C082D"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6B2B968F" w14:textId="73B9B46F"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4C6A0DBF"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207252CE"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51BE65A0"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7FC309A2"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1,1,2-Trichloroethane</w:t>
            </w:r>
          </w:p>
        </w:tc>
        <w:tc>
          <w:tcPr>
            <w:tcW w:w="1080" w:type="dxa"/>
            <w:tcBorders>
              <w:top w:val="single" w:sz="7" w:space="0" w:color="000000"/>
              <w:left w:val="single" w:sz="7" w:space="0" w:color="000000"/>
              <w:bottom w:val="single" w:sz="6" w:space="0" w:color="FFFFFF"/>
              <w:right w:val="single" w:sz="6" w:space="0" w:color="FFFFFF"/>
            </w:tcBorders>
            <w:vAlign w:val="center"/>
          </w:tcPr>
          <w:p w14:paraId="0577A06D"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45A8B3D7"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14205157"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3E6C21AE" w14:textId="1DE277F2"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35CC0496"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0A9358B2"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77D829A9"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single" w:sz="6" w:space="0" w:color="FFFFFF"/>
              <w:right w:val="single" w:sz="6" w:space="0" w:color="FFFFFF"/>
            </w:tcBorders>
            <w:vAlign w:val="center"/>
          </w:tcPr>
          <w:p w14:paraId="0BB8C976"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Trichloroethylene</w:t>
            </w:r>
          </w:p>
        </w:tc>
        <w:tc>
          <w:tcPr>
            <w:tcW w:w="1080" w:type="dxa"/>
            <w:tcBorders>
              <w:top w:val="single" w:sz="7" w:space="0" w:color="000000"/>
              <w:left w:val="single" w:sz="7" w:space="0" w:color="000000"/>
              <w:bottom w:val="single" w:sz="6" w:space="0" w:color="FFFFFF"/>
              <w:right w:val="single" w:sz="6" w:space="0" w:color="FFFFFF"/>
            </w:tcBorders>
            <w:vAlign w:val="center"/>
          </w:tcPr>
          <w:p w14:paraId="11C82E83"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single" w:sz="6" w:space="0" w:color="FFFFFF"/>
              <w:right w:val="single" w:sz="7" w:space="0" w:color="000000"/>
            </w:tcBorders>
            <w:vAlign w:val="center"/>
          </w:tcPr>
          <w:p w14:paraId="75197470"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single" w:sz="6" w:space="0" w:color="FFFFFF"/>
              <w:right w:val="single" w:sz="7" w:space="0" w:color="000000"/>
            </w:tcBorders>
            <w:vAlign w:val="center"/>
          </w:tcPr>
          <w:p w14:paraId="5C84C63B"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5451FF90" w14:textId="36DD2297"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single" w:sz="6" w:space="0" w:color="FFFFFF"/>
              <w:right w:val="single" w:sz="6" w:space="0" w:color="FFFFFF"/>
            </w:tcBorders>
            <w:vAlign w:val="center"/>
          </w:tcPr>
          <w:p w14:paraId="12F426AD"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32DA32B5"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6F334F" w14:paraId="54583B49"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3322" w:type="dxa"/>
            <w:tcBorders>
              <w:top w:val="single" w:sz="7" w:space="0" w:color="000000"/>
              <w:left w:val="double" w:sz="2" w:space="0" w:color="000000"/>
              <w:bottom w:val="double" w:sz="2" w:space="0" w:color="000000"/>
              <w:right w:val="single" w:sz="6" w:space="0" w:color="FFFFFF"/>
            </w:tcBorders>
            <w:vAlign w:val="center"/>
          </w:tcPr>
          <w:p w14:paraId="3AC3256A" w14:textId="77777777" w:rsidR="006F334F" w:rsidRPr="007E6B36" w:rsidRDefault="006F334F"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Vinyl Chloride</w:t>
            </w:r>
          </w:p>
        </w:tc>
        <w:tc>
          <w:tcPr>
            <w:tcW w:w="1080" w:type="dxa"/>
            <w:tcBorders>
              <w:top w:val="single" w:sz="7" w:space="0" w:color="000000"/>
              <w:left w:val="single" w:sz="7" w:space="0" w:color="000000"/>
              <w:bottom w:val="double" w:sz="2" w:space="0" w:color="000000"/>
              <w:right w:val="single" w:sz="6" w:space="0" w:color="FFFFFF"/>
            </w:tcBorders>
            <w:vAlign w:val="center"/>
          </w:tcPr>
          <w:p w14:paraId="0AA4EDDE"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72" w:type="dxa"/>
            <w:tcBorders>
              <w:top w:val="single" w:sz="7" w:space="0" w:color="000000"/>
              <w:left w:val="single" w:sz="7" w:space="0" w:color="000000"/>
              <w:bottom w:val="double" w:sz="2" w:space="0" w:color="000000"/>
              <w:right w:val="single" w:sz="7" w:space="0" w:color="000000"/>
            </w:tcBorders>
            <w:vAlign w:val="center"/>
          </w:tcPr>
          <w:p w14:paraId="267F0D87"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7" w:space="0" w:color="000000"/>
              <w:bottom w:val="double" w:sz="2" w:space="0" w:color="000000"/>
              <w:right w:val="single" w:sz="7" w:space="0" w:color="000000"/>
            </w:tcBorders>
            <w:vAlign w:val="center"/>
          </w:tcPr>
          <w:p w14:paraId="12DF21BD"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double" w:sz="2" w:space="0" w:color="000000"/>
              <w:right w:val="single" w:sz="6" w:space="0" w:color="FFFFFF"/>
            </w:tcBorders>
            <w:vAlign w:val="center"/>
          </w:tcPr>
          <w:p w14:paraId="3F95C417" w14:textId="6CB5BB4B" w:rsidR="006F334F" w:rsidRPr="007E6B36" w:rsidRDefault="006F334F" w:rsidP="00970CCD">
            <w:pPr>
              <w:tabs>
                <w:tab w:val="center" w:pos="592"/>
              </w:tabs>
              <w:spacing w:line="190" w:lineRule="auto"/>
              <w:jc w:val="center"/>
              <w:rPr>
                <w:rFonts w:ascii="Times New Roman" w:hAnsi="Times New Roman"/>
                <w:sz w:val="22"/>
                <w:szCs w:val="22"/>
              </w:rPr>
            </w:pPr>
          </w:p>
        </w:tc>
        <w:tc>
          <w:tcPr>
            <w:tcW w:w="1448" w:type="dxa"/>
            <w:tcBorders>
              <w:top w:val="single" w:sz="7" w:space="0" w:color="000000"/>
              <w:left w:val="single" w:sz="7" w:space="0" w:color="000000"/>
              <w:bottom w:val="double" w:sz="2" w:space="0" w:color="000000"/>
              <w:right w:val="single" w:sz="6" w:space="0" w:color="FFFFFF"/>
            </w:tcBorders>
            <w:vAlign w:val="center"/>
          </w:tcPr>
          <w:p w14:paraId="14A15AB4" w14:textId="77777777" w:rsidR="006F334F" w:rsidRPr="007E6B36" w:rsidRDefault="006F334F" w:rsidP="00970CCD">
            <w:pPr>
              <w:tabs>
                <w:tab w:val="center" w:pos="592"/>
              </w:tabs>
              <w:spacing w:line="190" w:lineRule="auto"/>
              <w:jc w:val="center"/>
              <w:rPr>
                <w:rFonts w:ascii="Times New Roman" w:hAnsi="Times New Roman"/>
                <w:sz w:val="22"/>
                <w:szCs w:val="22"/>
              </w:rPr>
            </w:pPr>
          </w:p>
        </w:tc>
        <w:tc>
          <w:tcPr>
            <w:tcW w:w="1335" w:type="dxa"/>
            <w:tcBorders>
              <w:top w:val="single" w:sz="7" w:space="0" w:color="000000"/>
              <w:left w:val="single" w:sz="7" w:space="0" w:color="000000"/>
              <w:bottom w:val="double" w:sz="2" w:space="0" w:color="000000"/>
              <w:right w:val="double" w:sz="2" w:space="0" w:color="000000"/>
            </w:tcBorders>
            <w:shd w:val="clear" w:color="auto" w:fill="auto"/>
            <w:vAlign w:val="center"/>
          </w:tcPr>
          <w:p w14:paraId="0D215F78" w14:textId="77777777" w:rsidR="006F334F" w:rsidRPr="007E6B36" w:rsidRDefault="006F334F"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bl>
    <w:p w14:paraId="5D4E078F" w14:textId="2A95D831" w:rsidR="00721F61" w:rsidRDefault="00721F61"/>
    <w:tbl>
      <w:tblPr>
        <w:tblW w:w="11070" w:type="dxa"/>
        <w:tblInd w:w="-98"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330"/>
        <w:gridCol w:w="1080"/>
        <w:gridCol w:w="1080"/>
        <w:gridCol w:w="1080"/>
        <w:gridCol w:w="1710"/>
        <w:gridCol w:w="1440"/>
        <w:gridCol w:w="1350"/>
      </w:tblGrid>
      <w:tr w:rsidR="00CE13A6" w:rsidRPr="00FE64E8" w14:paraId="2EA5DAE1" w14:textId="77777777" w:rsidTr="0008176C">
        <w:tc>
          <w:tcPr>
            <w:tcW w:w="3330" w:type="dxa"/>
            <w:vMerge w:val="restart"/>
            <w:tcBorders>
              <w:top w:val="double" w:sz="2" w:space="0" w:color="000000"/>
              <w:bottom w:val="single" w:sz="8" w:space="0" w:color="000000"/>
            </w:tcBorders>
            <w:shd w:val="clear" w:color="auto" w:fill="E6E6E6"/>
            <w:vAlign w:val="center"/>
          </w:tcPr>
          <w:p w14:paraId="1584CEE5" w14:textId="13571801"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lastRenderedPageBreak/>
              <w:br w:type="page"/>
              <w:t>A</w:t>
            </w:r>
            <w:r>
              <w:rPr>
                <w:rFonts w:ascii="Times New Roman" w:hAnsi="Times New Roman"/>
                <w:b/>
                <w:bCs/>
                <w:sz w:val="22"/>
                <w:szCs w:val="22"/>
              </w:rPr>
              <w:t>cid</w:t>
            </w:r>
            <w:r w:rsidR="00EA182D">
              <w:rPr>
                <w:rFonts w:ascii="Times New Roman" w:hAnsi="Times New Roman"/>
                <w:b/>
                <w:bCs/>
                <w:sz w:val="22"/>
                <w:szCs w:val="22"/>
              </w:rPr>
              <w:t>-Extractable</w:t>
            </w:r>
            <w:r>
              <w:rPr>
                <w:rFonts w:ascii="Times New Roman" w:hAnsi="Times New Roman"/>
                <w:b/>
                <w:bCs/>
                <w:sz w:val="22"/>
                <w:szCs w:val="22"/>
              </w:rPr>
              <w:t xml:space="preserve"> Compounds</w:t>
            </w:r>
          </w:p>
        </w:tc>
        <w:tc>
          <w:tcPr>
            <w:tcW w:w="6390" w:type="dxa"/>
            <w:gridSpan w:val="5"/>
            <w:tcBorders>
              <w:top w:val="double" w:sz="2" w:space="0" w:color="000000"/>
              <w:bottom w:val="single" w:sz="8" w:space="0" w:color="000000"/>
            </w:tcBorders>
            <w:shd w:val="clear" w:color="auto" w:fill="E6E6E6"/>
          </w:tcPr>
          <w:p w14:paraId="51A23B4E" w14:textId="77777777" w:rsidR="00CE13A6" w:rsidRPr="00970CCD" w:rsidRDefault="00CE13A6" w:rsidP="006F334F">
            <w:pPr>
              <w:spacing w:line="201" w:lineRule="exact"/>
              <w:rPr>
                <w:rFonts w:ascii="Times New Roman" w:hAnsi="Times New Roman"/>
                <w:b/>
                <w:bCs/>
                <w:sz w:val="22"/>
                <w:szCs w:val="22"/>
              </w:rPr>
            </w:pPr>
          </w:p>
          <w:p w14:paraId="5C8D6115" w14:textId="77777777" w:rsidR="00CE13A6" w:rsidRDefault="00CE13A6" w:rsidP="006F334F">
            <w:pPr>
              <w:spacing w:line="201" w:lineRule="exact"/>
              <w:jc w:val="center"/>
              <w:rPr>
                <w:rFonts w:ascii="Times New Roman" w:hAnsi="Times New Roman"/>
                <w:b/>
                <w:bCs/>
                <w:sz w:val="22"/>
                <w:szCs w:val="22"/>
              </w:rPr>
            </w:pPr>
            <w:r w:rsidRPr="00970CCD">
              <w:rPr>
                <w:rFonts w:ascii="Times New Roman" w:hAnsi="Times New Roman"/>
                <w:b/>
                <w:bCs/>
                <w:sz w:val="22"/>
                <w:szCs w:val="22"/>
              </w:rPr>
              <w:t>L</w:t>
            </w:r>
            <w:r>
              <w:rPr>
                <w:rFonts w:ascii="Times New Roman" w:hAnsi="Times New Roman"/>
                <w:b/>
                <w:bCs/>
                <w:sz w:val="22"/>
                <w:szCs w:val="22"/>
              </w:rPr>
              <w:t>aboratory Analysis</w:t>
            </w:r>
          </w:p>
          <w:p w14:paraId="5E8852CE" w14:textId="4164C5B9" w:rsidR="00CE13A6" w:rsidRPr="00970CCD" w:rsidRDefault="00CE13A6" w:rsidP="006F334F">
            <w:pPr>
              <w:spacing w:line="201" w:lineRule="exact"/>
              <w:jc w:val="center"/>
              <w:rPr>
                <w:rFonts w:ascii="Times New Roman" w:hAnsi="Times New Roman"/>
                <w:b/>
                <w:bCs/>
                <w:sz w:val="22"/>
                <w:szCs w:val="22"/>
              </w:rPr>
            </w:pPr>
          </w:p>
        </w:tc>
        <w:tc>
          <w:tcPr>
            <w:tcW w:w="1350" w:type="dxa"/>
            <w:vMerge w:val="restart"/>
            <w:tcBorders>
              <w:top w:val="double" w:sz="2" w:space="0" w:color="000000"/>
            </w:tcBorders>
            <w:shd w:val="clear" w:color="auto" w:fill="E6E6E6"/>
            <w:vAlign w:val="center"/>
          </w:tcPr>
          <w:p w14:paraId="3CB6B35A" w14:textId="34E804BF" w:rsidR="00CE13A6" w:rsidRDefault="006F60EF" w:rsidP="006F334F">
            <w:pPr>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CE13A6" w:rsidRPr="007E6B36">
              <w:rPr>
                <w:rFonts w:ascii="Times New Roman" w:hAnsi="Times New Roman"/>
                <w:b/>
                <w:bCs/>
                <w:sz w:val="22"/>
                <w:szCs w:val="22"/>
              </w:rPr>
              <w:t>MQL</w:t>
            </w:r>
          </w:p>
          <w:p w14:paraId="0F70DF01" w14:textId="480B47E1" w:rsidR="00CE13A6" w:rsidRPr="00970CCD" w:rsidRDefault="00CE13A6" w:rsidP="006F334F">
            <w:pPr>
              <w:spacing w:line="201" w:lineRule="exact"/>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r>
      <w:tr w:rsidR="00CE13A6" w:rsidRPr="00FE64E8" w14:paraId="32D825C5" w14:textId="77777777" w:rsidTr="0008176C">
        <w:trPr>
          <w:trHeight w:val="925"/>
        </w:trPr>
        <w:tc>
          <w:tcPr>
            <w:tcW w:w="3330" w:type="dxa"/>
            <w:vMerge/>
            <w:tcBorders>
              <w:top w:val="single" w:sz="8" w:space="0" w:color="000000"/>
              <w:bottom w:val="double" w:sz="2" w:space="0" w:color="000000"/>
            </w:tcBorders>
            <w:shd w:val="clear" w:color="auto" w:fill="E6E6E6"/>
            <w:vAlign w:val="center"/>
          </w:tcPr>
          <w:p w14:paraId="2BCAB617" w14:textId="77777777" w:rsidR="00CE13A6" w:rsidRPr="00FE64E8" w:rsidRDefault="00CE13A6" w:rsidP="00DD1CF8">
            <w:pPr>
              <w:tabs>
                <w:tab w:val="center" w:pos="2439"/>
              </w:tabs>
              <w:spacing w:line="190" w:lineRule="auto"/>
              <w:jc w:val="center"/>
              <w:rPr>
                <w:rFonts w:ascii="Lucida Console" w:hAnsi="Lucida Console" w:cs="Lucida Console"/>
                <w:i/>
                <w:iCs/>
                <w:sz w:val="16"/>
                <w:szCs w:val="16"/>
              </w:rPr>
            </w:pPr>
          </w:p>
        </w:tc>
        <w:tc>
          <w:tcPr>
            <w:tcW w:w="1080" w:type="dxa"/>
            <w:tcBorders>
              <w:top w:val="single" w:sz="8" w:space="0" w:color="000000"/>
              <w:bottom w:val="double" w:sz="2" w:space="0" w:color="000000"/>
            </w:tcBorders>
            <w:shd w:val="clear" w:color="auto" w:fill="E6E6E6"/>
            <w:vAlign w:val="center"/>
          </w:tcPr>
          <w:p w14:paraId="1AB86DB8" w14:textId="77777777" w:rsidR="00CE13A6" w:rsidRPr="00970CCD" w:rsidRDefault="00CE13A6" w:rsidP="00DD1CF8">
            <w:pPr>
              <w:spacing w:line="190" w:lineRule="auto"/>
              <w:jc w:val="center"/>
              <w:rPr>
                <w:rFonts w:ascii="Times New Roman" w:hAnsi="Times New Roman"/>
                <w:b/>
                <w:bCs/>
                <w:sz w:val="22"/>
                <w:szCs w:val="22"/>
              </w:rPr>
            </w:pPr>
            <w:r>
              <w:rPr>
                <w:rFonts w:ascii="Times New Roman" w:hAnsi="Times New Roman"/>
                <w:b/>
                <w:bCs/>
                <w:sz w:val="22"/>
                <w:szCs w:val="22"/>
              </w:rPr>
              <w:t>Results</w:t>
            </w:r>
          </w:p>
          <w:p w14:paraId="3055EBC2" w14:textId="77777777" w:rsidR="00CE13A6" w:rsidRPr="00970CCD" w:rsidRDefault="00CE13A6" w:rsidP="00DD1CF8">
            <w:pPr>
              <w:spacing w:line="190" w:lineRule="auto"/>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080" w:type="dxa"/>
            <w:tcBorders>
              <w:top w:val="single" w:sz="8" w:space="0" w:color="000000"/>
              <w:bottom w:val="double" w:sz="2" w:space="0" w:color="000000"/>
            </w:tcBorders>
            <w:shd w:val="clear" w:color="auto" w:fill="E6E6E6"/>
            <w:vAlign w:val="center"/>
          </w:tcPr>
          <w:p w14:paraId="763A2F9A" w14:textId="77777777" w:rsidR="00CE13A6" w:rsidRPr="00970CCD" w:rsidRDefault="00CE13A6" w:rsidP="006F334F">
            <w:pPr>
              <w:spacing w:line="190" w:lineRule="auto"/>
              <w:jc w:val="center"/>
              <w:rPr>
                <w:rFonts w:ascii="Times New Roman" w:hAnsi="Times New Roman"/>
                <w:b/>
                <w:bCs/>
                <w:sz w:val="22"/>
                <w:szCs w:val="22"/>
              </w:rPr>
            </w:pPr>
            <w:r>
              <w:rPr>
                <w:rFonts w:ascii="Times New Roman" w:hAnsi="Times New Roman"/>
                <w:b/>
                <w:bCs/>
                <w:sz w:val="22"/>
                <w:szCs w:val="22"/>
              </w:rPr>
              <w:t>Results</w:t>
            </w:r>
          </w:p>
          <w:p w14:paraId="7B063DD1" w14:textId="31410CD9" w:rsidR="00CE13A6" w:rsidRPr="00970CCD" w:rsidRDefault="00CE13A6" w:rsidP="006F334F">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080" w:type="dxa"/>
            <w:tcBorders>
              <w:top w:val="single" w:sz="8" w:space="0" w:color="000000"/>
              <w:bottom w:val="double" w:sz="2" w:space="0" w:color="000000"/>
            </w:tcBorders>
            <w:shd w:val="clear" w:color="auto" w:fill="E6E6E6"/>
            <w:vAlign w:val="center"/>
          </w:tcPr>
          <w:p w14:paraId="35766C9E" w14:textId="77777777" w:rsidR="00CE13A6" w:rsidRPr="00970CCD" w:rsidRDefault="00CE13A6" w:rsidP="006F334F">
            <w:pPr>
              <w:spacing w:line="190" w:lineRule="auto"/>
              <w:jc w:val="center"/>
              <w:rPr>
                <w:rFonts w:ascii="Times New Roman" w:hAnsi="Times New Roman"/>
                <w:b/>
                <w:bCs/>
                <w:sz w:val="22"/>
                <w:szCs w:val="22"/>
              </w:rPr>
            </w:pPr>
            <w:r>
              <w:rPr>
                <w:rFonts w:ascii="Times New Roman" w:hAnsi="Times New Roman"/>
                <w:b/>
                <w:bCs/>
                <w:sz w:val="22"/>
                <w:szCs w:val="22"/>
              </w:rPr>
              <w:t>Results</w:t>
            </w:r>
          </w:p>
          <w:p w14:paraId="2A5A6387" w14:textId="1B31C796" w:rsidR="00CE13A6" w:rsidRPr="00970CCD" w:rsidRDefault="00CE13A6" w:rsidP="006F334F">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710" w:type="dxa"/>
            <w:tcBorders>
              <w:top w:val="single" w:sz="8" w:space="0" w:color="000000"/>
              <w:bottom w:val="double" w:sz="2" w:space="0" w:color="000000"/>
            </w:tcBorders>
            <w:shd w:val="clear" w:color="auto" w:fill="E6E6E6"/>
            <w:vAlign w:val="center"/>
          </w:tcPr>
          <w:p w14:paraId="6B4248FE" w14:textId="1667E21E"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A</w:t>
            </w:r>
            <w:r>
              <w:rPr>
                <w:rFonts w:ascii="Times New Roman" w:hAnsi="Times New Roman"/>
                <w:b/>
                <w:bCs/>
                <w:sz w:val="22"/>
                <w:szCs w:val="22"/>
              </w:rPr>
              <w:t>pproved EPA Method used</w:t>
            </w:r>
          </w:p>
        </w:tc>
        <w:tc>
          <w:tcPr>
            <w:tcW w:w="1440" w:type="dxa"/>
            <w:tcBorders>
              <w:top w:val="single" w:sz="8" w:space="0" w:color="000000"/>
              <w:bottom w:val="double" w:sz="2" w:space="0" w:color="000000"/>
            </w:tcBorders>
            <w:shd w:val="clear" w:color="auto" w:fill="E6E6E6"/>
            <w:vAlign w:val="center"/>
          </w:tcPr>
          <w:p w14:paraId="68F7181B" w14:textId="77777777"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D</w:t>
            </w:r>
            <w:r>
              <w:rPr>
                <w:rFonts w:ascii="Times New Roman" w:hAnsi="Times New Roman"/>
                <w:b/>
                <w:bCs/>
                <w:sz w:val="22"/>
                <w:szCs w:val="22"/>
              </w:rPr>
              <w:t>etection Level Achieved</w:t>
            </w:r>
            <w:r w:rsidRPr="00970CCD">
              <w:rPr>
                <w:rFonts w:ascii="Times New Roman" w:hAnsi="Times New Roman"/>
                <w:b/>
                <w:bCs/>
                <w:sz w:val="22"/>
                <w:szCs w:val="22"/>
              </w:rPr>
              <w:t xml:space="preserve"> (</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350" w:type="dxa"/>
            <w:vMerge/>
            <w:tcBorders>
              <w:bottom w:val="double" w:sz="2" w:space="0" w:color="000000"/>
            </w:tcBorders>
            <w:shd w:val="clear" w:color="auto" w:fill="E6E6E6"/>
            <w:vAlign w:val="center"/>
          </w:tcPr>
          <w:p w14:paraId="6A64A9EF" w14:textId="77777777" w:rsidR="00CE13A6" w:rsidRPr="00970CCD" w:rsidRDefault="00CE13A6" w:rsidP="00970CCD">
            <w:pPr>
              <w:tabs>
                <w:tab w:val="center" w:pos="592"/>
              </w:tabs>
              <w:spacing w:line="201" w:lineRule="exact"/>
              <w:jc w:val="center"/>
              <w:rPr>
                <w:rFonts w:ascii="Times New Roman" w:hAnsi="Times New Roman"/>
                <w:b/>
                <w:bCs/>
                <w:sz w:val="22"/>
                <w:szCs w:val="22"/>
              </w:rPr>
            </w:pPr>
          </w:p>
        </w:tc>
      </w:tr>
      <w:tr w:rsidR="006F334F" w14:paraId="4CD0CC6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double" w:sz="2" w:space="0" w:color="000000"/>
              <w:left w:val="double" w:sz="2" w:space="0" w:color="000000"/>
              <w:bottom w:val="single" w:sz="8" w:space="0" w:color="000000"/>
              <w:right w:val="single" w:sz="8" w:space="0" w:color="000000"/>
            </w:tcBorders>
            <w:vAlign w:val="center"/>
          </w:tcPr>
          <w:p w14:paraId="5A036118"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2-Chlorophenol</w:t>
            </w:r>
          </w:p>
        </w:tc>
        <w:tc>
          <w:tcPr>
            <w:tcW w:w="1080" w:type="dxa"/>
            <w:tcBorders>
              <w:top w:val="double" w:sz="2" w:space="0" w:color="000000"/>
              <w:left w:val="single" w:sz="8" w:space="0" w:color="000000"/>
              <w:bottom w:val="single" w:sz="8" w:space="0" w:color="000000"/>
              <w:right w:val="single" w:sz="8" w:space="0" w:color="000000"/>
            </w:tcBorders>
            <w:vAlign w:val="center"/>
          </w:tcPr>
          <w:p w14:paraId="6E9EAC57"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double" w:sz="2" w:space="0" w:color="000000"/>
              <w:left w:val="single" w:sz="8" w:space="0" w:color="000000"/>
              <w:bottom w:val="single" w:sz="8" w:space="0" w:color="000000"/>
              <w:right w:val="single" w:sz="8" w:space="0" w:color="000000"/>
            </w:tcBorders>
            <w:vAlign w:val="center"/>
          </w:tcPr>
          <w:p w14:paraId="427D6739"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double" w:sz="2" w:space="0" w:color="000000"/>
              <w:left w:val="single" w:sz="8" w:space="0" w:color="000000"/>
              <w:bottom w:val="single" w:sz="8" w:space="0" w:color="000000"/>
              <w:right w:val="single" w:sz="8" w:space="0" w:color="000000"/>
            </w:tcBorders>
            <w:vAlign w:val="center"/>
          </w:tcPr>
          <w:p w14:paraId="37BB3477"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double" w:sz="2" w:space="0" w:color="000000"/>
              <w:left w:val="single" w:sz="8" w:space="0" w:color="000000"/>
              <w:bottom w:val="single" w:sz="8" w:space="0" w:color="000000"/>
              <w:right w:val="single" w:sz="8" w:space="0" w:color="000000"/>
            </w:tcBorders>
            <w:vAlign w:val="center"/>
          </w:tcPr>
          <w:p w14:paraId="1FE21D7D" w14:textId="68A90895"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double" w:sz="2" w:space="0" w:color="000000"/>
              <w:left w:val="single" w:sz="8" w:space="0" w:color="000000"/>
              <w:bottom w:val="single" w:sz="8" w:space="0" w:color="000000"/>
              <w:right w:val="single" w:sz="8" w:space="0" w:color="000000"/>
            </w:tcBorders>
            <w:vAlign w:val="center"/>
          </w:tcPr>
          <w:p w14:paraId="3E914697"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double" w:sz="2" w:space="0" w:color="000000"/>
              <w:left w:val="single" w:sz="8" w:space="0" w:color="000000"/>
              <w:bottom w:val="single" w:sz="8" w:space="0" w:color="000000"/>
              <w:right w:val="double" w:sz="2" w:space="0" w:color="000000"/>
            </w:tcBorders>
            <w:shd w:val="clear" w:color="auto" w:fill="auto"/>
            <w:vAlign w:val="center"/>
          </w:tcPr>
          <w:p w14:paraId="53DC7DBE"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r w:rsidR="006F334F" w14:paraId="072EC287"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single" w:sz="8" w:space="0" w:color="000000"/>
              <w:left w:val="double" w:sz="2" w:space="0" w:color="000000"/>
              <w:bottom w:val="single" w:sz="6" w:space="0" w:color="FFFFFF"/>
              <w:right w:val="single" w:sz="8" w:space="0" w:color="000000"/>
            </w:tcBorders>
            <w:vAlign w:val="center"/>
          </w:tcPr>
          <w:p w14:paraId="6E16A03A"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2,4-Dichlorophenol</w:t>
            </w:r>
          </w:p>
        </w:tc>
        <w:tc>
          <w:tcPr>
            <w:tcW w:w="1080" w:type="dxa"/>
            <w:tcBorders>
              <w:top w:val="single" w:sz="8" w:space="0" w:color="000000"/>
              <w:left w:val="single" w:sz="8" w:space="0" w:color="000000"/>
              <w:bottom w:val="single" w:sz="6" w:space="0" w:color="FFFFFF"/>
              <w:right w:val="single" w:sz="8" w:space="0" w:color="000000"/>
            </w:tcBorders>
            <w:vAlign w:val="center"/>
          </w:tcPr>
          <w:p w14:paraId="2D4D9149"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8" w:space="0" w:color="000000"/>
              <w:left w:val="single" w:sz="8" w:space="0" w:color="000000"/>
              <w:bottom w:val="single" w:sz="6" w:space="0" w:color="FFFFFF"/>
              <w:right w:val="single" w:sz="8" w:space="0" w:color="000000"/>
            </w:tcBorders>
            <w:vAlign w:val="center"/>
          </w:tcPr>
          <w:p w14:paraId="41A49B01"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8" w:space="0" w:color="000000"/>
              <w:left w:val="single" w:sz="8" w:space="0" w:color="000000"/>
              <w:bottom w:val="single" w:sz="6" w:space="0" w:color="FFFFFF"/>
              <w:right w:val="single" w:sz="8" w:space="0" w:color="000000"/>
            </w:tcBorders>
            <w:vAlign w:val="center"/>
          </w:tcPr>
          <w:p w14:paraId="44EB3E18"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single" w:sz="8" w:space="0" w:color="000000"/>
              <w:left w:val="single" w:sz="8" w:space="0" w:color="000000"/>
              <w:bottom w:val="single" w:sz="6" w:space="0" w:color="FFFFFF"/>
              <w:right w:val="single" w:sz="8" w:space="0" w:color="000000"/>
            </w:tcBorders>
            <w:vAlign w:val="center"/>
          </w:tcPr>
          <w:p w14:paraId="0038CFE4" w14:textId="23D88822"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single" w:sz="8" w:space="0" w:color="000000"/>
              <w:left w:val="single" w:sz="8" w:space="0" w:color="000000"/>
              <w:bottom w:val="single" w:sz="6" w:space="0" w:color="FFFFFF"/>
              <w:right w:val="single" w:sz="8" w:space="0" w:color="000000"/>
            </w:tcBorders>
            <w:vAlign w:val="center"/>
          </w:tcPr>
          <w:p w14:paraId="7D897A21"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single" w:sz="8" w:space="0" w:color="000000"/>
              <w:left w:val="single" w:sz="8" w:space="0" w:color="000000"/>
              <w:bottom w:val="single" w:sz="6" w:space="0" w:color="FFFFFF"/>
              <w:right w:val="double" w:sz="2" w:space="0" w:color="000000"/>
            </w:tcBorders>
            <w:shd w:val="clear" w:color="auto" w:fill="auto"/>
            <w:vAlign w:val="center"/>
          </w:tcPr>
          <w:p w14:paraId="2E3D77EE"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r w:rsidR="006F334F" w14:paraId="3CC89CE7"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single" w:sz="7" w:space="0" w:color="000000"/>
              <w:left w:val="double" w:sz="2" w:space="0" w:color="000000"/>
              <w:bottom w:val="single" w:sz="6" w:space="0" w:color="FFFFFF"/>
              <w:right w:val="single" w:sz="8" w:space="0" w:color="000000"/>
            </w:tcBorders>
            <w:vAlign w:val="center"/>
          </w:tcPr>
          <w:p w14:paraId="3E0B62A1"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2,4-Dimethylphenol</w:t>
            </w:r>
          </w:p>
        </w:tc>
        <w:tc>
          <w:tcPr>
            <w:tcW w:w="1080" w:type="dxa"/>
            <w:tcBorders>
              <w:top w:val="single" w:sz="7" w:space="0" w:color="000000"/>
              <w:left w:val="single" w:sz="8" w:space="0" w:color="000000"/>
              <w:bottom w:val="single" w:sz="6" w:space="0" w:color="FFFFFF"/>
              <w:right w:val="single" w:sz="8" w:space="0" w:color="000000"/>
            </w:tcBorders>
            <w:vAlign w:val="center"/>
          </w:tcPr>
          <w:p w14:paraId="319AA46E"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3CAA06F"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6A9E6D58"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464F8D68" w14:textId="0FB9EBF9"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single" w:sz="7" w:space="0" w:color="000000"/>
              <w:left w:val="single" w:sz="8" w:space="0" w:color="000000"/>
              <w:bottom w:val="single" w:sz="6" w:space="0" w:color="FFFFFF"/>
              <w:right w:val="single" w:sz="8" w:space="0" w:color="000000"/>
            </w:tcBorders>
            <w:vAlign w:val="center"/>
          </w:tcPr>
          <w:p w14:paraId="5039A528"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4C38B6C"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r w:rsidR="006F334F" w14:paraId="0AA3AE15"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single" w:sz="7" w:space="0" w:color="000000"/>
              <w:left w:val="double" w:sz="2" w:space="0" w:color="000000"/>
              <w:bottom w:val="single" w:sz="6" w:space="0" w:color="FFFFFF"/>
              <w:right w:val="single" w:sz="8" w:space="0" w:color="000000"/>
            </w:tcBorders>
            <w:vAlign w:val="center"/>
          </w:tcPr>
          <w:p w14:paraId="41616865"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4,6-Dinitro-o-Cresol</w:t>
            </w:r>
            <w:r>
              <w:rPr>
                <w:rFonts w:ascii="Times New Roman" w:hAnsi="Times New Roman"/>
                <w:sz w:val="22"/>
                <w:szCs w:val="22"/>
              </w:rPr>
              <w:t xml:space="preserve"> </w:t>
            </w:r>
          </w:p>
        </w:tc>
        <w:tc>
          <w:tcPr>
            <w:tcW w:w="1080" w:type="dxa"/>
            <w:tcBorders>
              <w:top w:val="single" w:sz="7" w:space="0" w:color="000000"/>
              <w:left w:val="single" w:sz="8" w:space="0" w:color="000000"/>
              <w:bottom w:val="single" w:sz="6" w:space="0" w:color="FFFFFF"/>
              <w:right w:val="single" w:sz="8" w:space="0" w:color="000000"/>
            </w:tcBorders>
            <w:vAlign w:val="center"/>
          </w:tcPr>
          <w:p w14:paraId="7557CBA8"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54130F57"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56C72C54"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BABBD52" w14:textId="5AD5CA85"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single" w:sz="7" w:space="0" w:color="000000"/>
              <w:left w:val="single" w:sz="8" w:space="0" w:color="000000"/>
              <w:bottom w:val="single" w:sz="6" w:space="0" w:color="FFFFFF"/>
              <w:right w:val="single" w:sz="8" w:space="0" w:color="000000"/>
            </w:tcBorders>
            <w:vAlign w:val="center"/>
          </w:tcPr>
          <w:p w14:paraId="222198F8"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7C84FA0"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50</w:t>
            </w:r>
          </w:p>
        </w:tc>
      </w:tr>
      <w:tr w:rsidR="006F334F" w14:paraId="17D32A13"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single" w:sz="7" w:space="0" w:color="000000"/>
              <w:left w:val="double" w:sz="2" w:space="0" w:color="000000"/>
              <w:bottom w:val="single" w:sz="6" w:space="0" w:color="FFFFFF"/>
              <w:right w:val="single" w:sz="8" w:space="0" w:color="000000"/>
            </w:tcBorders>
            <w:vAlign w:val="center"/>
          </w:tcPr>
          <w:p w14:paraId="4BBACABC"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2,4-Dinitrophenol</w:t>
            </w:r>
          </w:p>
        </w:tc>
        <w:tc>
          <w:tcPr>
            <w:tcW w:w="1080" w:type="dxa"/>
            <w:tcBorders>
              <w:top w:val="single" w:sz="7" w:space="0" w:color="000000"/>
              <w:left w:val="single" w:sz="8" w:space="0" w:color="000000"/>
              <w:bottom w:val="single" w:sz="6" w:space="0" w:color="FFFFFF"/>
              <w:right w:val="single" w:sz="8" w:space="0" w:color="000000"/>
            </w:tcBorders>
            <w:vAlign w:val="center"/>
          </w:tcPr>
          <w:p w14:paraId="217A05F8"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0A30C34"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3C262D1C"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E16B6FD" w14:textId="31FC6E74"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single" w:sz="7" w:space="0" w:color="000000"/>
              <w:left w:val="single" w:sz="8" w:space="0" w:color="000000"/>
              <w:bottom w:val="single" w:sz="6" w:space="0" w:color="FFFFFF"/>
              <w:right w:val="single" w:sz="8" w:space="0" w:color="000000"/>
            </w:tcBorders>
            <w:vAlign w:val="center"/>
          </w:tcPr>
          <w:p w14:paraId="1B0EA062"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1BA6C21"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50</w:t>
            </w:r>
          </w:p>
        </w:tc>
      </w:tr>
      <w:tr w:rsidR="006F334F" w14:paraId="1B02DAF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single" w:sz="7" w:space="0" w:color="000000"/>
              <w:left w:val="double" w:sz="2" w:space="0" w:color="000000"/>
              <w:bottom w:val="single" w:sz="6" w:space="0" w:color="FFFFFF"/>
              <w:right w:val="single" w:sz="8" w:space="0" w:color="000000"/>
            </w:tcBorders>
            <w:vAlign w:val="center"/>
          </w:tcPr>
          <w:p w14:paraId="2E2C3E5D"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2-Nitrophenol</w:t>
            </w:r>
          </w:p>
        </w:tc>
        <w:tc>
          <w:tcPr>
            <w:tcW w:w="1080" w:type="dxa"/>
            <w:tcBorders>
              <w:top w:val="single" w:sz="7" w:space="0" w:color="000000"/>
              <w:left w:val="single" w:sz="8" w:space="0" w:color="000000"/>
              <w:bottom w:val="single" w:sz="6" w:space="0" w:color="FFFFFF"/>
              <w:right w:val="single" w:sz="8" w:space="0" w:color="000000"/>
            </w:tcBorders>
            <w:vAlign w:val="center"/>
          </w:tcPr>
          <w:p w14:paraId="15647669"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5F8BA08B"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741C370D"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EFA1289" w14:textId="1F9D6444"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single" w:sz="7" w:space="0" w:color="000000"/>
              <w:left w:val="single" w:sz="8" w:space="0" w:color="000000"/>
              <w:bottom w:val="single" w:sz="6" w:space="0" w:color="FFFFFF"/>
              <w:right w:val="single" w:sz="8" w:space="0" w:color="000000"/>
            </w:tcBorders>
            <w:vAlign w:val="center"/>
          </w:tcPr>
          <w:p w14:paraId="5AE7CA5C"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F29A099"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20</w:t>
            </w:r>
          </w:p>
        </w:tc>
      </w:tr>
      <w:tr w:rsidR="006F334F" w14:paraId="3F27A937"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single" w:sz="7" w:space="0" w:color="000000"/>
              <w:left w:val="double" w:sz="2" w:space="0" w:color="000000"/>
              <w:bottom w:val="single" w:sz="6" w:space="0" w:color="FFFFFF"/>
              <w:right w:val="single" w:sz="8" w:space="0" w:color="000000"/>
            </w:tcBorders>
            <w:vAlign w:val="center"/>
          </w:tcPr>
          <w:p w14:paraId="73E252D1"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4-Nitrophenol</w:t>
            </w:r>
          </w:p>
        </w:tc>
        <w:tc>
          <w:tcPr>
            <w:tcW w:w="1080" w:type="dxa"/>
            <w:tcBorders>
              <w:top w:val="single" w:sz="7" w:space="0" w:color="000000"/>
              <w:left w:val="single" w:sz="8" w:space="0" w:color="000000"/>
              <w:bottom w:val="single" w:sz="6" w:space="0" w:color="FFFFFF"/>
              <w:right w:val="single" w:sz="8" w:space="0" w:color="000000"/>
            </w:tcBorders>
            <w:vAlign w:val="center"/>
          </w:tcPr>
          <w:p w14:paraId="50040AC4"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7337A4E4"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FA86AB5"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3579BF0" w14:textId="7978F052"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single" w:sz="7" w:space="0" w:color="000000"/>
              <w:left w:val="single" w:sz="8" w:space="0" w:color="000000"/>
              <w:bottom w:val="single" w:sz="6" w:space="0" w:color="FFFFFF"/>
              <w:right w:val="single" w:sz="8" w:space="0" w:color="000000"/>
            </w:tcBorders>
            <w:vAlign w:val="center"/>
          </w:tcPr>
          <w:p w14:paraId="27B21BA5"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97D836C"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50</w:t>
            </w:r>
          </w:p>
        </w:tc>
      </w:tr>
      <w:tr w:rsidR="006F334F" w14:paraId="0064CAD9"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single" w:sz="7" w:space="0" w:color="000000"/>
              <w:left w:val="double" w:sz="2" w:space="0" w:color="000000"/>
              <w:bottom w:val="single" w:sz="6" w:space="0" w:color="FFFFFF"/>
              <w:right w:val="single" w:sz="8" w:space="0" w:color="000000"/>
            </w:tcBorders>
            <w:vAlign w:val="center"/>
          </w:tcPr>
          <w:p w14:paraId="07DAB975"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P-Chloro-m-Cresol</w:t>
            </w:r>
          </w:p>
        </w:tc>
        <w:tc>
          <w:tcPr>
            <w:tcW w:w="1080" w:type="dxa"/>
            <w:tcBorders>
              <w:top w:val="single" w:sz="7" w:space="0" w:color="000000"/>
              <w:left w:val="single" w:sz="8" w:space="0" w:color="000000"/>
              <w:bottom w:val="single" w:sz="6" w:space="0" w:color="FFFFFF"/>
              <w:right w:val="single" w:sz="8" w:space="0" w:color="000000"/>
            </w:tcBorders>
            <w:vAlign w:val="center"/>
          </w:tcPr>
          <w:p w14:paraId="1D9F261A"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5EEC8EF7"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3D95597B"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1D5BCE5" w14:textId="6B127166"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single" w:sz="7" w:space="0" w:color="000000"/>
              <w:left w:val="single" w:sz="8" w:space="0" w:color="000000"/>
              <w:bottom w:val="single" w:sz="6" w:space="0" w:color="FFFFFF"/>
              <w:right w:val="single" w:sz="8" w:space="0" w:color="000000"/>
            </w:tcBorders>
            <w:vAlign w:val="center"/>
          </w:tcPr>
          <w:p w14:paraId="73EB9EC3"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58091C4"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r w:rsidR="006F334F" w14:paraId="78E66244"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single" w:sz="7" w:space="0" w:color="000000"/>
              <w:left w:val="double" w:sz="2" w:space="0" w:color="000000"/>
              <w:bottom w:val="single" w:sz="6" w:space="0" w:color="FFFFFF"/>
              <w:right w:val="single" w:sz="8" w:space="0" w:color="000000"/>
            </w:tcBorders>
            <w:vAlign w:val="center"/>
          </w:tcPr>
          <w:p w14:paraId="1E402434"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Pentachlorophenol</w:t>
            </w:r>
          </w:p>
        </w:tc>
        <w:tc>
          <w:tcPr>
            <w:tcW w:w="1080" w:type="dxa"/>
            <w:tcBorders>
              <w:top w:val="single" w:sz="7" w:space="0" w:color="000000"/>
              <w:left w:val="single" w:sz="8" w:space="0" w:color="000000"/>
              <w:bottom w:val="single" w:sz="6" w:space="0" w:color="FFFFFF"/>
              <w:right w:val="single" w:sz="8" w:space="0" w:color="000000"/>
            </w:tcBorders>
            <w:vAlign w:val="center"/>
          </w:tcPr>
          <w:p w14:paraId="76390EE6"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65F6303"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BDB89BD"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B1D1E41" w14:textId="25968E3D"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single" w:sz="7" w:space="0" w:color="000000"/>
              <w:left w:val="single" w:sz="8" w:space="0" w:color="000000"/>
              <w:bottom w:val="single" w:sz="6" w:space="0" w:color="FFFFFF"/>
              <w:right w:val="single" w:sz="8" w:space="0" w:color="000000"/>
            </w:tcBorders>
            <w:vAlign w:val="center"/>
          </w:tcPr>
          <w:p w14:paraId="4DAA78CF"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90A3D81"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5</w:t>
            </w:r>
          </w:p>
        </w:tc>
      </w:tr>
      <w:tr w:rsidR="006F334F" w14:paraId="54E3D909"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single" w:sz="7" w:space="0" w:color="000000"/>
              <w:left w:val="double" w:sz="2" w:space="0" w:color="000000"/>
              <w:bottom w:val="single" w:sz="8" w:space="0" w:color="000000"/>
              <w:right w:val="single" w:sz="8" w:space="0" w:color="000000"/>
            </w:tcBorders>
            <w:vAlign w:val="center"/>
          </w:tcPr>
          <w:p w14:paraId="01839FDD"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Phenol</w:t>
            </w:r>
          </w:p>
        </w:tc>
        <w:tc>
          <w:tcPr>
            <w:tcW w:w="1080" w:type="dxa"/>
            <w:tcBorders>
              <w:top w:val="single" w:sz="7" w:space="0" w:color="000000"/>
              <w:left w:val="single" w:sz="8" w:space="0" w:color="000000"/>
              <w:bottom w:val="single" w:sz="8" w:space="0" w:color="000000"/>
              <w:right w:val="single" w:sz="8" w:space="0" w:color="000000"/>
            </w:tcBorders>
            <w:vAlign w:val="center"/>
          </w:tcPr>
          <w:p w14:paraId="47085D92"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8" w:space="0" w:color="000000"/>
              <w:right w:val="single" w:sz="8" w:space="0" w:color="000000"/>
            </w:tcBorders>
            <w:vAlign w:val="center"/>
          </w:tcPr>
          <w:p w14:paraId="29F11339"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7" w:space="0" w:color="000000"/>
              <w:left w:val="single" w:sz="8" w:space="0" w:color="000000"/>
              <w:bottom w:val="single" w:sz="8" w:space="0" w:color="000000"/>
              <w:right w:val="single" w:sz="8" w:space="0" w:color="000000"/>
            </w:tcBorders>
            <w:vAlign w:val="center"/>
          </w:tcPr>
          <w:p w14:paraId="39D115DB"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8" w:space="0" w:color="000000"/>
              <w:right w:val="single" w:sz="8" w:space="0" w:color="000000"/>
            </w:tcBorders>
            <w:vAlign w:val="center"/>
          </w:tcPr>
          <w:p w14:paraId="74DFC214" w14:textId="503FC764"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single" w:sz="7" w:space="0" w:color="000000"/>
              <w:left w:val="single" w:sz="8" w:space="0" w:color="000000"/>
              <w:bottom w:val="single" w:sz="8" w:space="0" w:color="000000"/>
              <w:right w:val="single" w:sz="8" w:space="0" w:color="000000"/>
            </w:tcBorders>
            <w:vAlign w:val="center"/>
          </w:tcPr>
          <w:p w14:paraId="03DA0089"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single" w:sz="7" w:space="0" w:color="000000"/>
              <w:left w:val="single" w:sz="8" w:space="0" w:color="000000"/>
              <w:bottom w:val="single" w:sz="8" w:space="0" w:color="000000"/>
              <w:right w:val="double" w:sz="2" w:space="0" w:color="000000"/>
            </w:tcBorders>
            <w:shd w:val="clear" w:color="auto" w:fill="auto"/>
            <w:vAlign w:val="center"/>
          </w:tcPr>
          <w:p w14:paraId="5B2927AC"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r w:rsidR="006F334F" w14:paraId="7C0E1900"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330" w:type="dxa"/>
            <w:tcBorders>
              <w:top w:val="single" w:sz="8" w:space="0" w:color="000000"/>
              <w:left w:val="double" w:sz="2" w:space="0" w:color="000000"/>
              <w:bottom w:val="double" w:sz="2" w:space="0" w:color="000000"/>
              <w:right w:val="single" w:sz="8" w:space="0" w:color="000000"/>
            </w:tcBorders>
            <w:vAlign w:val="center"/>
          </w:tcPr>
          <w:p w14:paraId="440A0928" w14:textId="77777777" w:rsidR="006F334F" w:rsidRPr="003164F7" w:rsidRDefault="006F334F"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2,4,6-Trichlorophenol</w:t>
            </w:r>
          </w:p>
        </w:tc>
        <w:tc>
          <w:tcPr>
            <w:tcW w:w="1080" w:type="dxa"/>
            <w:tcBorders>
              <w:top w:val="single" w:sz="8" w:space="0" w:color="000000"/>
              <w:left w:val="single" w:sz="8" w:space="0" w:color="000000"/>
              <w:bottom w:val="double" w:sz="2" w:space="0" w:color="000000"/>
              <w:right w:val="single" w:sz="8" w:space="0" w:color="000000"/>
            </w:tcBorders>
            <w:vAlign w:val="center"/>
          </w:tcPr>
          <w:p w14:paraId="4A6F6154"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8" w:space="0" w:color="000000"/>
              <w:left w:val="single" w:sz="8" w:space="0" w:color="000000"/>
              <w:bottom w:val="double" w:sz="2" w:space="0" w:color="000000"/>
              <w:right w:val="single" w:sz="8" w:space="0" w:color="000000"/>
            </w:tcBorders>
            <w:vAlign w:val="center"/>
          </w:tcPr>
          <w:p w14:paraId="33EBB898"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080" w:type="dxa"/>
            <w:tcBorders>
              <w:top w:val="single" w:sz="8" w:space="0" w:color="000000"/>
              <w:left w:val="single" w:sz="8" w:space="0" w:color="000000"/>
              <w:bottom w:val="double" w:sz="2" w:space="0" w:color="000000"/>
              <w:right w:val="single" w:sz="8" w:space="0" w:color="000000"/>
            </w:tcBorders>
            <w:vAlign w:val="center"/>
          </w:tcPr>
          <w:p w14:paraId="2B10E126"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710" w:type="dxa"/>
            <w:tcBorders>
              <w:top w:val="single" w:sz="8" w:space="0" w:color="000000"/>
              <w:left w:val="single" w:sz="8" w:space="0" w:color="000000"/>
              <w:bottom w:val="double" w:sz="2" w:space="0" w:color="000000"/>
              <w:right w:val="single" w:sz="8" w:space="0" w:color="000000"/>
            </w:tcBorders>
            <w:vAlign w:val="center"/>
          </w:tcPr>
          <w:p w14:paraId="4413F8B9" w14:textId="254033D3" w:rsidR="006F334F" w:rsidRPr="00970CCD" w:rsidRDefault="006F334F" w:rsidP="007B292F">
            <w:pPr>
              <w:tabs>
                <w:tab w:val="center" w:pos="592"/>
              </w:tabs>
              <w:spacing w:line="190" w:lineRule="auto"/>
              <w:jc w:val="center"/>
              <w:rPr>
                <w:rFonts w:ascii="Times New Roman" w:hAnsi="Times New Roman"/>
                <w:sz w:val="22"/>
                <w:szCs w:val="22"/>
              </w:rPr>
            </w:pPr>
          </w:p>
        </w:tc>
        <w:tc>
          <w:tcPr>
            <w:tcW w:w="1440" w:type="dxa"/>
            <w:tcBorders>
              <w:top w:val="single" w:sz="8" w:space="0" w:color="000000"/>
              <w:left w:val="single" w:sz="8" w:space="0" w:color="000000"/>
              <w:bottom w:val="double" w:sz="2" w:space="0" w:color="000000"/>
              <w:right w:val="single" w:sz="8" w:space="0" w:color="000000"/>
            </w:tcBorders>
            <w:vAlign w:val="center"/>
          </w:tcPr>
          <w:p w14:paraId="39131525" w14:textId="77777777" w:rsidR="006F334F" w:rsidRPr="00970CCD" w:rsidRDefault="006F334F" w:rsidP="007B292F">
            <w:pPr>
              <w:tabs>
                <w:tab w:val="center" w:pos="592"/>
              </w:tabs>
              <w:spacing w:line="190" w:lineRule="auto"/>
              <w:jc w:val="center"/>
              <w:rPr>
                <w:rFonts w:ascii="Times New Roman" w:hAnsi="Times New Roman"/>
                <w:sz w:val="22"/>
                <w:szCs w:val="22"/>
              </w:rPr>
            </w:pPr>
          </w:p>
        </w:tc>
        <w:tc>
          <w:tcPr>
            <w:tcW w:w="1350" w:type="dxa"/>
            <w:tcBorders>
              <w:top w:val="single" w:sz="8" w:space="0" w:color="000000"/>
              <w:left w:val="single" w:sz="8" w:space="0" w:color="000000"/>
              <w:bottom w:val="double" w:sz="2" w:space="0" w:color="000000"/>
              <w:right w:val="double" w:sz="2" w:space="0" w:color="000000"/>
            </w:tcBorders>
            <w:shd w:val="clear" w:color="auto" w:fill="auto"/>
            <w:vAlign w:val="center"/>
          </w:tcPr>
          <w:p w14:paraId="3A020F34" w14:textId="77777777" w:rsidR="006F334F" w:rsidRPr="00970CCD" w:rsidRDefault="006F334F"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bl>
    <w:p w14:paraId="43E21068" w14:textId="77777777" w:rsidR="000C6F9E" w:rsidRDefault="000C6F9E"/>
    <w:p w14:paraId="529C45EA" w14:textId="77777777" w:rsidR="00B464D3" w:rsidRDefault="00B464D3">
      <w:r>
        <w:br w:type="page"/>
      </w:r>
    </w:p>
    <w:tbl>
      <w:tblPr>
        <w:tblW w:w="10980" w:type="dxa"/>
        <w:tblInd w:w="-8"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240"/>
        <w:gridCol w:w="1080"/>
        <w:gridCol w:w="1080"/>
        <w:gridCol w:w="1080"/>
        <w:gridCol w:w="1710"/>
        <w:gridCol w:w="1530"/>
        <w:gridCol w:w="1260"/>
      </w:tblGrid>
      <w:tr w:rsidR="00CE13A6" w:rsidRPr="00FE64E8" w14:paraId="55335B9E" w14:textId="77777777" w:rsidTr="0008176C">
        <w:trPr>
          <w:trHeight w:val="435"/>
        </w:trPr>
        <w:tc>
          <w:tcPr>
            <w:tcW w:w="3240" w:type="dxa"/>
            <w:vMerge w:val="restart"/>
            <w:tcBorders>
              <w:top w:val="double" w:sz="2" w:space="0" w:color="000000"/>
              <w:bottom w:val="single" w:sz="8" w:space="0" w:color="000000"/>
            </w:tcBorders>
            <w:shd w:val="clear" w:color="auto" w:fill="E6E6E6"/>
            <w:vAlign w:val="center"/>
          </w:tcPr>
          <w:p w14:paraId="5032FD92" w14:textId="77777777"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lastRenderedPageBreak/>
              <w:br w:type="page"/>
              <w:t>B</w:t>
            </w:r>
            <w:r>
              <w:rPr>
                <w:rFonts w:ascii="Times New Roman" w:hAnsi="Times New Roman"/>
                <w:b/>
                <w:bCs/>
                <w:sz w:val="22"/>
                <w:szCs w:val="22"/>
              </w:rPr>
              <w:t>ase/Neutral Compounds</w:t>
            </w:r>
          </w:p>
        </w:tc>
        <w:tc>
          <w:tcPr>
            <w:tcW w:w="6480" w:type="dxa"/>
            <w:gridSpan w:val="5"/>
            <w:tcBorders>
              <w:top w:val="double" w:sz="2" w:space="0" w:color="000000"/>
              <w:bottom w:val="single" w:sz="8" w:space="0" w:color="000000"/>
            </w:tcBorders>
            <w:shd w:val="clear" w:color="auto" w:fill="E6E6E6"/>
          </w:tcPr>
          <w:p w14:paraId="0B7C42D6" w14:textId="79891FA5" w:rsidR="00CE13A6" w:rsidRDefault="00CE13A6" w:rsidP="007B292F">
            <w:pPr>
              <w:spacing w:line="201" w:lineRule="exact"/>
              <w:jc w:val="center"/>
              <w:rPr>
                <w:rFonts w:ascii="Times New Roman" w:hAnsi="Times New Roman"/>
                <w:b/>
                <w:bCs/>
                <w:sz w:val="22"/>
                <w:szCs w:val="22"/>
              </w:rPr>
            </w:pPr>
          </w:p>
          <w:p w14:paraId="4D30B9F1" w14:textId="77777777" w:rsidR="00CE13A6" w:rsidRDefault="00CE13A6" w:rsidP="007B292F">
            <w:pPr>
              <w:spacing w:line="201" w:lineRule="exact"/>
              <w:jc w:val="center"/>
              <w:rPr>
                <w:rFonts w:ascii="Times New Roman" w:hAnsi="Times New Roman"/>
                <w:b/>
                <w:bCs/>
                <w:sz w:val="22"/>
                <w:szCs w:val="22"/>
              </w:rPr>
            </w:pPr>
            <w:r w:rsidRPr="00970CCD">
              <w:rPr>
                <w:rFonts w:ascii="Times New Roman" w:hAnsi="Times New Roman"/>
                <w:b/>
                <w:bCs/>
                <w:sz w:val="22"/>
                <w:szCs w:val="22"/>
              </w:rPr>
              <w:t>L</w:t>
            </w:r>
            <w:r>
              <w:rPr>
                <w:rFonts w:ascii="Times New Roman" w:hAnsi="Times New Roman"/>
                <w:b/>
                <w:bCs/>
                <w:sz w:val="22"/>
                <w:szCs w:val="22"/>
              </w:rPr>
              <w:t>aboratory Analysis</w:t>
            </w:r>
          </w:p>
          <w:p w14:paraId="47A3E380" w14:textId="50774AC5" w:rsidR="00CE13A6" w:rsidRPr="00970CCD" w:rsidRDefault="00CE13A6" w:rsidP="007B292F">
            <w:pPr>
              <w:spacing w:line="201" w:lineRule="exact"/>
              <w:jc w:val="center"/>
              <w:rPr>
                <w:rFonts w:ascii="Times New Roman" w:hAnsi="Times New Roman"/>
                <w:b/>
                <w:bCs/>
                <w:sz w:val="22"/>
                <w:szCs w:val="22"/>
              </w:rPr>
            </w:pPr>
          </w:p>
        </w:tc>
        <w:tc>
          <w:tcPr>
            <w:tcW w:w="1260" w:type="dxa"/>
            <w:vMerge w:val="restart"/>
            <w:tcBorders>
              <w:top w:val="double" w:sz="2" w:space="0" w:color="000000"/>
            </w:tcBorders>
            <w:shd w:val="clear" w:color="auto" w:fill="E6E6E6"/>
            <w:vAlign w:val="center"/>
          </w:tcPr>
          <w:p w14:paraId="755B936B" w14:textId="13780582" w:rsidR="00CE13A6" w:rsidRPr="0010442B" w:rsidRDefault="006F60EF" w:rsidP="0010442B">
            <w:pPr>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CE13A6" w:rsidRPr="007E6B36">
              <w:rPr>
                <w:rFonts w:ascii="Times New Roman" w:hAnsi="Times New Roman"/>
                <w:b/>
                <w:bCs/>
                <w:sz w:val="22"/>
                <w:szCs w:val="22"/>
              </w:rPr>
              <w:t>MQL</w:t>
            </w:r>
            <w:r w:rsidR="00CE13A6">
              <w:rPr>
                <w:rFonts w:ascii="Times New Roman" w:hAnsi="Times New Roman"/>
                <w:b/>
                <w:bCs/>
                <w:sz w:val="22"/>
                <w:szCs w:val="22"/>
              </w:rPr>
              <w:t xml:space="preserve"> </w:t>
            </w:r>
            <w:r w:rsidR="00CE13A6" w:rsidRPr="007E6B36">
              <w:rPr>
                <w:rFonts w:ascii="Times New Roman" w:hAnsi="Times New Roman"/>
                <w:b/>
                <w:bCs/>
                <w:sz w:val="22"/>
                <w:szCs w:val="22"/>
              </w:rPr>
              <w:t>(</w:t>
            </w:r>
            <w:proofErr w:type="spellStart"/>
            <w:r w:rsidR="00CE13A6" w:rsidRPr="007E6B36">
              <w:rPr>
                <w:rFonts w:ascii="Times New Roman" w:hAnsi="Times New Roman"/>
                <w:b/>
                <w:bCs/>
                <w:sz w:val="22"/>
                <w:szCs w:val="22"/>
              </w:rPr>
              <w:t>μg</w:t>
            </w:r>
            <w:proofErr w:type="spellEnd"/>
            <w:r w:rsidR="00CE13A6" w:rsidRPr="007E6B36">
              <w:rPr>
                <w:rFonts w:ascii="Times New Roman" w:hAnsi="Times New Roman"/>
                <w:b/>
                <w:bCs/>
                <w:sz w:val="22"/>
                <w:szCs w:val="22"/>
              </w:rPr>
              <w:t>/l)</w:t>
            </w:r>
          </w:p>
        </w:tc>
      </w:tr>
      <w:tr w:rsidR="00CE13A6" w:rsidRPr="00FE64E8" w14:paraId="35B05444" w14:textId="77777777" w:rsidTr="0008176C">
        <w:trPr>
          <w:trHeight w:val="862"/>
        </w:trPr>
        <w:tc>
          <w:tcPr>
            <w:tcW w:w="3240" w:type="dxa"/>
            <w:vMerge/>
            <w:tcBorders>
              <w:top w:val="single" w:sz="8" w:space="0" w:color="000000"/>
              <w:bottom w:val="double" w:sz="2" w:space="0" w:color="000000"/>
            </w:tcBorders>
            <w:shd w:val="clear" w:color="auto" w:fill="auto"/>
            <w:vAlign w:val="center"/>
          </w:tcPr>
          <w:p w14:paraId="2E4E9E08" w14:textId="77777777" w:rsidR="00CE13A6" w:rsidRPr="00970CCD" w:rsidRDefault="00CE13A6" w:rsidP="00970CCD">
            <w:pPr>
              <w:spacing w:line="201" w:lineRule="exact"/>
              <w:jc w:val="center"/>
              <w:rPr>
                <w:rFonts w:ascii="Times New Roman" w:hAnsi="Times New Roman"/>
                <w:b/>
                <w:bCs/>
                <w:sz w:val="22"/>
                <w:szCs w:val="22"/>
              </w:rPr>
            </w:pPr>
          </w:p>
        </w:tc>
        <w:tc>
          <w:tcPr>
            <w:tcW w:w="1080" w:type="dxa"/>
            <w:tcBorders>
              <w:top w:val="single" w:sz="8" w:space="0" w:color="000000"/>
              <w:bottom w:val="double" w:sz="2" w:space="0" w:color="000000"/>
            </w:tcBorders>
            <w:shd w:val="clear" w:color="auto" w:fill="E6E6E6"/>
            <w:vAlign w:val="center"/>
          </w:tcPr>
          <w:p w14:paraId="19116663" w14:textId="77777777" w:rsidR="00CE13A6" w:rsidRPr="00970CCD" w:rsidRDefault="00CE13A6" w:rsidP="00970CCD">
            <w:pPr>
              <w:spacing w:line="190" w:lineRule="auto"/>
              <w:jc w:val="center"/>
              <w:rPr>
                <w:rFonts w:ascii="Times New Roman" w:hAnsi="Times New Roman"/>
                <w:b/>
                <w:bCs/>
                <w:sz w:val="22"/>
                <w:szCs w:val="22"/>
              </w:rPr>
            </w:pPr>
            <w:r>
              <w:rPr>
                <w:rFonts w:ascii="Times New Roman" w:hAnsi="Times New Roman"/>
                <w:b/>
                <w:bCs/>
                <w:sz w:val="22"/>
                <w:szCs w:val="22"/>
              </w:rPr>
              <w:t>Results</w:t>
            </w:r>
          </w:p>
          <w:p w14:paraId="4B919066" w14:textId="77777777"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080" w:type="dxa"/>
            <w:tcBorders>
              <w:top w:val="single" w:sz="8" w:space="0" w:color="000000"/>
              <w:bottom w:val="double" w:sz="2" w:space="0" w:color="000000"/>
            </w:tcBorders>
            <w:shd w:val="clear" w:color="auto" w:fill="E6E6E6"/>
            <w:vAlign w:val="center"/>
          </w:tcPr>
          <w:p w14:paraId="721DB171" w14:textId="77777777" w:rsidR="00CE13A6" w:rsidRPr="00970CCD" w:rsidRDefault="00CE13A6" w:rsidP="00CE13A6">
            <w:pPr>
              <w:spacing w:line="190" w:lineRule="auto"/>
              <w:jc w:val="center"/>
              <w:rPr>
                <w:rFonts w:ascii="Times New Roman" w:hAnsi="Times New Roman"/>
                <w:b/>
                <w:bCs/>
                <w:sz w:val="22"/>
                <w:szCs w:val="22"/>
              </w:rPr>
            </w:pPr>
            <w:r>
              <w:rPr>
                <w:rFonts w:ascii="Times New Roman" w:hAnsi="Times New Roman"/>
                <w:b/>
                <w:bCs/>
                <w:sz w:val="22"/>
                <w:szCs w:val="22"/>
              </w:rPr>
              <w:t>Results</w:t>
            </w:r>
          </w:p>
          <w:p w14:paraId="177E3C37" w14:textId="782D2193" w:rsidR="00CE13A6" w:rsidRPr="00970CCD" w:rsidRDefault="00CE13A6" w:rsidP="00CE13A6">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080" w:type="dxa"/>
            <w:tcBorders>
              <w:top w:val="single" w:sz="8" w:space="0" w:color="000000"/>
              <w:bottom w:val="double" w:sz="2" w:space="0" w:color="000000"/>
            </w:tcBorders>
            <w:shd w:val="clear" w:color="auto" w:fill="E6E6E6"/>
            <w:vAlign w:val="center"/>
          </w:tcPr>
          <w:p w14:paraId="262380D5" w14:textId="77777777" w:rsidR="00CE13A6" w:rsidRPr="00970CCD" w:rsidRDefault="00CE13A6" w:rsidP="00CE13A6">
            <w:pPr>
              <w:spacing w:line="190" w:lineRule="auto"/>
              <w:jc w:val="center"/>
              <w:rPr>
                <w:rFonts w:ascii="Times New Roman" w:hAnsi="Times New Roman"/>
                <w:b/>
                <w:bCs/>
                <w:sz w:val="22"/>
                <w:szCs w:val="22"/>
              </w:rPr>
            </w:pPr>
            <w:r>
              <w:rPr>
                <w:rFonts w:ascii="Times New Roman" w:hAnsi="Times New Roman"/>
                <w:b/>
                <w:bCs/>
                <w:sz w:val="22"/>
                <w:szCs w:val="22"/>
              </w:rPr>
              <w:t>Results</w:t>
            </w:r>
          </w:p>
          <w:p w14:paraId="4FC1B161" w14:textId="3B123D6D" w:rsidR="00CE13A6" w:rsidRPr="00970CCD" w:rsidRDefault="00CE13A6" w:rsidP="00CE13A6">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710" w:type="dxa"/>
            <w:tcBorders>
              <w:top w:val="single" w:sz="8" w:space="0" w:color="000000"/>
              <w:bottom w:val="double" w:sz="2" w:space="0" w:color="000000"/>
            </w:tcBorders>
            <w:shd w:val="clear" w:color="auto" w:fill="E6E6E6"/>
            <w:vAlign w:val="center"/>
          </w:tcPr>
          <w:p w14:paraId="2A5D67E2" w14:textId="5AFDA577"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A</w:t>
            </w:r>
            <w:r>
              <w:rPr>
                <w:rFonts w:ascii="Times New Roman" w:hAnsi="Times New Roman"/>
                <w:b/>
                <w:bCs/>
                <w:sz w:val="22"/>
                <w:szCs w:val="22"/>
              </w:rPr>
              <w:t>pproved EPA Method used</w:t>
            </w:r>
          </w:p>
        </w:tc>
        <w:tc>
          <w:tcPr>
            <w:tcW w:w="1530" w:type="dxa"/>
            <w:tcBorders>
              <w:top w:val="single" w:sz="8" w:space="0" w:color="000000"/>
              <w:bottom w:val="double" w:sz="2" w:space="0" w:color="000000"/>
            </w:tcBorders>
            <w:shd w:val="clear" w:color="auto" w:fill="E6E6E6"/>
            <w:vAlign w:val="center"/>
          </w:tcPr>
          <w:p w14:paraId="5C66FFDF" w14:textId="77777777"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D</w:t>
            </w:r>
            <w:r>
              <w:rPr>
                <w:rFonts w:ascii="Times New Roman" w:hAnsi="Times New Roman"/>
                <w:b/>
                <w:bCs/>
                <w:sz w:val="22"/>
                <w:szCs w:val="22"/>
              </w:rPr>
              <w:t>etection Level Achieved</w:t>
            </w:r>
            <w:r w:rsidRPr="00970CCD">
              <w:rPr>
                <w:rFonts w:ascii="Times New Roman" w:hAnsi="Times New Roman"/>
                <w:b/>
                <w:bCs/>
                <w:sz w:val="22"/>
                <w:szCs w:val="22"/>
              </w:rPr>
              <w:t xml:space="preserve"> (</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260" w:type="dxa"/>
            <w:vMerge/>
            <w:tcBorders>
              <w:bottom w:val="double" w:sz="2" w:space="0" w:color="000000"/>
            </w:tcBorders>
            <w:shd w:val="clear" w:color="auto" w:fill="auto"/>
          </w:tcPr>
          <w:p w14:paraId="767305BE" w14:textId="77777777" w:rsidR="00CE13A6" w:rsidRPr="00591C8C" w:rsidRDefault="00CE13A6" w:rsidP="00970CCD">
            <w:pPr>
              <w:tabs>
                <w:tab w:val="left" w:pos="101"/>
                <w:tab w:val="center" w:pos="592"/>
              </w:tabs>
              <w:spacing w:line="190" w:lineRule="auto"/>
              <w:jc w:val="center"/>
              <w:rPr>
                <w:rFonts w:ascii="Lucida Console" w:hAnsi="Lucida Console" w:cs="Lucida Console"/>
                <w:i/>
                <w:iCs/>
                <w:sz w:val="16"/>
                <w:szCs w:val="16"/>
              </w:rPr>
            </w:pPr>
          </w:p>
        </w:tc>
      </w:tr>
      <w:tr w:rsidR="00CE13A6" w14:paraId="4E55A541"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double" w:sz="2" w:space="0" w:color="000000"/>
              <w:left w:val="double" w:sz="2" w:space="0" w:color="000000"/>
              <w:bottom w:val="single" w:sz="8" w:space="0" w:color="000000"/>
              <w:right w:val="single" w:sz="8" w:space="0" w:color="000000"/>
            </w:tcBorders>
            <w:vAlign w:val="center"/>
          </w:tcPr>
          <w:p w14:paraId="602FF3A1"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Acenaphthene</w:t>
            </w:r>
          </w:p>
        </w:tc>
        <w:tc>
          <w:tcPr>
            <w:tcW w:w="1080" w:type="dxa"/>
            <w:tcBorders>
              <w:top w:val="double" w:sz="2" w:space="0" w:color="000000"/>
              <w:left w:val="single" w:sz="8" w:space="0" w:color="000000"/>
              <w:bottom w:val="single" w:sz="8" w:space="0" w:color="000000"/>
              <w:right w:val="single" w:sz="8" w:space="0" w:color="000000"/>
            </w:tcBorders>
            <w:vAlign w:val="center"/>
          </w:tcPr>
          <w:p w14:paraId="32DB49B3"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double" w:sz="2" w:space="0" w:color="000000"/>
              <w:left w:val="single" w:sz="8" w:space="0" w:color="000000"/>
              <w:bottom w:val="single" w:sz="8" w:space="0" w:color="000000"/>
              <w:right w:val="single" w:sz="8" w:space="0" w:color="000000"/>
            </w:tcBorders>
            <w:vAlign w:val="center"/>
          </w:tcPr>
          <w:p w14:paraId="78F6DFFF"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double" w:sz="2" w:space="0" w:color="000000"/>
              <w:left w:val="single" w:sz="8" w:space="0" w:color="000000"/>
              <w:bottom w:val="single" w:sz="8" w:space="0" w:color="000000"/>
              <w:right w:val="single" w:sz="8" w:space="0" w:color="000000"/>
            </w:tcBorders>
            <w:vAlign w:val="center"/>
          </w:tcPr>
          <w:p w14:paraId="310011C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double" w:sz="2" w:space="0" w:color="000000"/>
              <w:left w:val="single" w:sz="8" w:space="0" w:color="000000"/>
              <w:bottom w:val="single" w:sz="8" w:space="0" w:color="000000"/>
              <w:right w:val="single" w:sz="8" w:space="0" w:color="000000"/>
            </w:tcBorders>
            <w:vAlign w:val="center"/>
          </w:tcPr>
          <w:p w14:paraId="23BE3F84" w14:textId="54BEA656"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double" w:sz="2" w:space="0" w:color="000000"/>
              <w:left w:val="single" w:sz="8" w:space="0" w:color="000000"/>
              <w:bottom w:val="single" w:sz="8" w:space="0" w:color="000000"/>
              <w:right w:val="single" w:sz="8" w:space="0" w:color="000000"/>
            </w:tcBorders>
            <w:vAlign w:val="center"/>
          </w:tcPr>
          <w:p w14:paraId="506458B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double" w:sz="2" w:space="0" w:color="000000"/>
              <w:left w:val="single" w:sz="8" w:space="0" w:color="000000"/>
              <w:bottom w:val="single" w:sz="8" w:space="0" w:color="000000"/>
              <w:right w:val="double" w:sz="2" w:space="0" w:color="000000"/>
            </w:tcBorders>
            <w:shd w:val="clear" w:color="auto" w:fill="auto"/>
            <w:vAlign w:val="center"/>
          </w:tcPr>
          <w:p w14:paraId="69932DEC"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77E7870D"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8" w:space="0" w:color="000000"/>
              <w:left w:val="double" w:sz="2" w:space="0" w:color="000000"/>
              <w:bottom w:val="single" w:sz="6" w:space="0" w:color="FFFFFF"/>
              <w:right w:val="single" w:sz="8" w:space="0" w:color="000000"/>
            </w:tcBorders>
            <w:vAlign w:val="center"/>
          </w:tcPr>
          <w:p w14:paraId="2356C11E"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Acenaphthylene</w:t>
            </w:r>
          </w:p>
        </w:tc>
        <w:tc>
          <w:tcPr>
            <w:tcW w:w="1080" w:type="dxa"/>
            <w:tcBorders>
              <w:top w:val="single" w:sz="8" w:space="0" w:color="000000"/>
              <w:left w:val="single" w:sz="8" w:space="0" w:color="000000"/>
              <w:bottom w:val="single" w:sz="6" w:space="0" w:color="FFFFFF"/>
              <w:right w:val="single" w:sz="8" w:space="0" w:color="000000"/>
            </w:tcBorders>
            <w:vAlign w:val="center"/>
          </w:tcPr>
          <w:p w14:paraId="4AA2AD8D"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8" w:space="0" w:color="000000"/>
              <w:left w:val="single" w:sz="8" w:space="0" w:color="000000"/>
              <w:bottom w:val="single" w:sz="6" w:space="0" w:color="FFFFFF"/>
              <w:right w:val="single" w:sz="8" w:space="0" w:color="000000"/>
            </w:tcBorders>
            <w:vAlign w:val="center"/>
          </w:tcPr>
          <w:p w14:paraId="32F08E1D"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8" w:space="0" w:color="000000"/>
              <w:left w:val="single" w:sz="8" w:space="0" w:color="000000"/>
              <w:bottom w:val="single" w:sz="6" w:space="0" w:color="FFFFFF"/>
              <w:right w:val="single" w:sz="8" w:space="0" w:color="000000"/>
            </w:tcBorders>
            <w:vAlign w:val="center"/>
          </w:tcPr>
          <w:p w14:paraId="5B3191A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8" w:space="0" w:color="000000"/>
              <w:left w:val="single" w:sz="8" w:space="0" w:color="000000"/>
              <w:bottom w:val="single" w:sz="6" w:space="0" w:color="FFFFFF"/>
              <w:right w:val="single" w:sz="8" w:space="0" w:color="000000"/>
            </w:tcBorders>
            <w:vAlign w:val="center"/>
          </w:tcPr>
          <w:p w14:paraId="4A63C13B" w14:textId="6AB5CACA"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8" w:space="0" w:color="000000"/>
              <w:left w:val="single" w:sz="8" w:space="0" w:color="000000"/>
              <w:bottom w:val="single" w:sz="6" w:space="0" w:color="FFFFFF"/>
              <w:right w:val="single" w:sz="8" w:space="0" w:color="000000"/>
            </w:tcBorders>
            <w:vAlign w:val="center"/>
          </w:tcPr>
          <w:p w14:paraId="38197913"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8" w:space="0" w:color="000000"/>
              <w:left w:val="single" w:sz="8" w:space="0" w:color="000000"/>
              <w:bottom w:val="single" w:sz="6" w:space="0" w:color="FFFFFF"/>
              <w:right w:val="double" w:sz="2" w:space="0" w:color="000000"/>
            </w:tcBorders>
            <w:shd w:val="clear" w:color="auto" w:fill="auto"/>
            <w:vAlign w:val="center"/>
          </w:tcPr>
          <w:p w14:paraId="659DF5B1"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1127DDF1"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7240B2D0"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Anthracene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4CB9C9F3"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698C6C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58DDADAF"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B9D66B3" w14:textId="17ACBD0F"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66E9208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6C6BC06"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36E6D528"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04B84B0C"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Benzidine</w:t>
            </w:r>
          </w:p>
        </w:tc>
        <w:tc>
          <w:tcPr>
            <w:tcW w:w="1080" w:type="dxa"/>
            <w:tcBorders>
              <w:top w:val="single" w:sz="7" w:space="0" w:color="000000"/>
              <w:left w:val="single" w:sz="8" w:space="0" w:color="000000"/>
              <w:bottom w:val="single" w:sz="6" w:space="0" w:color="FFFFFF"/>
              <w:right w:val="single" w:sz="8" w:space="0" w:color="000000"/>
            </w:tcBorders>
            <w:vAlign w:val="center"/>
          </w:tcPr>
          <w:p w14:paraId="4D96BDD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6CF7657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45F4FB0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E3FA5BE" w14:textId="4B5CE61E"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43EF7DF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15C8F00"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50</w:t>
            </w:r>
          </w:p>
        </w:tc>
      </w:tr>
      <w:tr w:rsidR="00CE13A6" w14:paraId="5B59E06D"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2E37068C"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Benzo(a)anthracene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5D496D2F"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5D5504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60458A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C7E0A63" w14:textId="624FAF48"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020DA33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5AEBB72"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CE13A6" w14:paraId="7B829905"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7DF309BC"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Benzo(a)pyrene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1DF74E8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627E05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387EB6FF"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F969AD6" w14:textId="0FC94C3F"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2522930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45B3EBC"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CE13A6" w14:paraId="5E2F22D2"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053690B4"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3,4-Benzofluoranthene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2AC8538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682D11FE"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435F8A9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ED0F0F8" w14:textId="703F319F"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0B2153F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313876B7"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556CAEDB"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2C565572"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Benzo(</w:t>
            </w:r>
            <w:proofErr w:type="spellStart"/>
            <w:r w:rsidRPr="00970CCD">
              <w:rPr>
                <w:rFonts w:ascii="Times New Roman" w:hAnsi="Times New Roman"/>
                <w:sz w:val="22"/>
                <w:szCs w:val="22"/>
              </w:rPr>
              <w:t>ghi</w:t>
            </w:r>
            <w:proofErr w:type="spellEnd"/>
            <w:r w:rsidRPr="00970CCD">
              <w:rPr>
                <w:rFonts w:ascii="Times New Roman" w:hAnsi="Times New Roman"/>
                <w:sz w:val="22"/>
                <w:szCs w:val="22"/>
              </w:rPr>
              <w:t>)perylene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5B1D2043"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4CF9112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74CB9C7F"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44EB312A" w14:textId="43537C12"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1795D80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C201258"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20</w:t>
            </w:r>
          </w:p>
        </w:tc>
      </w:tr>
      <w:tr w:rsidR="00CE13A6" w14:paraId="24E9C515"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64F0BFEE"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Benzo(k)fluoranthene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2FA0F7E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44CFE698"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FAE8E1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A53B63A" w14:textId="423FABCC"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51726B0F"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CAC313C"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CE13A6" w14:paraId="62E88E90"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59894283"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Bis(2-chloroethoxy) methane</w:t>
            </w:r>
          </w:p>
        </w:tc>
        <w:tc>
          <w:tcPr>
            <w:tcW w:w="1080" w:type="dxa"/>
            <w:tcBorders>
              <w:top w:val="single" w:sz="7" w:space="0" w:color="000000"/>
              <w:left w:val="single" w:sz="8" w:space="0" w:color="000000"/>
              <w:bottom w:val="single" w:sz="6" w:space="0" w:color="FFFFFF"/>
              <w:right w:val="single" w:sz="8" w:space="0" w:color="000000"/>
            </w:tcBorders>
            <w:vAlign w:val="center"/>
          </w:tcPr>
          <w:p w14:paraId="283D938D"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6143295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44F6C1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730A60C" w14:textId="068E1885"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352181D5"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E425CA2"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72BEBD10"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6039081D"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Bis(2-chloroethyl) ether</w:t>
            </w:r>
          </w:p>
        </w:tc>
        <w:tc>
          <w:tcPr>
            <w:tcW w:w="1080" w:type="dxa"/>
            <w:tcBorders>
              <w:top w:val="single" w:sz="7" w:space="0" w:color="000000"/>
              <w:left w:val="single" w:sz="8" w:space="0" w:color="000000"/>
              <w:bottom w:val="single" w:sz="6" w:space="0" w:color="FFFFFF"/>
              <w:right w:val="single" w:sz="8" w:space="0" w:color="000000"/>
            </w:tcBorders>
            <w:vAlign w:val="center"/>
          </w:tcPr>
          <w:p w14:paraId="1D1F6A6E"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650C98B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6DFED99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FD45964" w14:textId="45F1F2DD"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129C08C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DF31D7A"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144D1ED3"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263FD0C0"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Bis(2-chloroisopropyl) ether</w:t>
            </w:r>
          </w:p>
        </w:tc>
        <w:tc>
          <w:tcPr>
            <w:tcW w:w="1080" w:type="dxa"/>
            <w:tcBorders>
              <w:top w:val="single" w:sz="7" w:space="0" w:color="000000"/>
              <w:left w:val="single" w:sz="8" w:space="0" w:color="000000"/>
              <w:bottom w:val="single" w:sz="6" w:space="0" w:color="FFFFFF"/>
              <w:right w:val="single" w:sz="8" w:space="0" w:color="000000"/>
            </w:tcBorders>
            <w:vAlign w:val="center"/>
          </w:tcPr>
          <w:p w14:paraId="7B83A5A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DFAF3B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A6A907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39FB14A" w14:textId="64EE060A"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32215EF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20B32989"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2B89B452"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51F8856A"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Bis(2-ethylhexyl) phthalate</w:t>
            </w:r>
          </w:p>
        </w:tc>
        <w:tc>
          <w:tcPr>
            <w:tcW w:w="1080" w:type="dxa"/>
            <w:tcBorders>
              <w:top w:val="single" w:sz="7" w:space="0" w:color="000000"/>
              <w:left w:val="single" w:sz="8" w:space="0" w:color="000000"/>
              <w:bottom w:val="single" w:sz="6" w:space="0" w:color="FFFFFF"/>
              <w:right w:val="single" w:sz="8" w:space="0" w:color="000000"/>
            </w:tcBorders>
            <w:vAlign w:val="center"/>
          </w:tcPr>
          <w:p w14:paraId="4CBABEDD"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1F2C0A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5AC5E2C2"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A57BBDF" w14:textId="0534EF1D"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5E8FABB3"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1992769"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06843FA8"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53FF3736"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4-Bromophenyl phenyl ether</w:t>
            </w:r>
          </w:p>
        </w:tc>
        <w:tc>
          <w:tcPr>
            <w:tcW w:w="1080" w:type="dxa"/>
            <w:tcBorders>
              <w:top w:val="single" w:sz="7" w:space="0" w:color="000000"/>
              <w:left w:val="single" w:sz="8" w:space="0" w:color="000000"/>
              <w:bottom w:val="single" w:sz="6" w:space="0" w:color="FFFFFF"/>
              <w:right w:val="single" w:sz="8" w:space="0" w:color="000000"/>
            </w:tcBorders>
            <w:vAlign w:val="center"/>
          </w:tcPr>
          <w:p w14:paraId="75C21312"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E6B3A5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CD38BC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B4CD25E" w14:textId="7499014B"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556C2C2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66F4A5A"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1DD9840E"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58BA610D"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Butyl benzyl phthalate</w:t>
            </w:r>
          </w:p>
        </w:tc>
        <w:tc>
          <w:tcPr>
            <w:tcW w:w="1080" w:type="dxa"/>
            <w:tcBorders>
              <w:top w:val="single" w:sz="7" w:space="0" w:color="000000"/>
              <w:left w:val="single" w:sz="8" w:space="0" w:color="000000"/>
              <w:bottom w:val="single" w:sz="6" w:space="0" w:color="FFFFFF"/>
              <w:right w:val="single" w:sz="8" w:space="0" w:color="000000"/>
            </w:tcBorders>
            <w:vAlign w:val="center"/>
          </w:tcPr>
          <w:p w14:paraId="4855819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34CDA6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4DE68578"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48C37C2" w14:textId="4AA598DF"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48157AA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D0F4512"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5A47788A"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2648EBFE" w14:textId="7DA3A731"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2-Chloronap</w:t>
            </w:r>
            <w:r>
              <w:rPr>
                <w:rFonts w:ascii="Times New Roman" w:hAnsi="Times New Roman"/>
                <w:sz w:val="22"/>
                <w:szCs w:val="22"/>
              </w:rPr>
              <w:t>h</w:t>
            </w:r>
            <w:r w:rsidRPr="00970CCD">
              <w:rPr>
                <w:rFonts w:ascii="Times New Roman" w:hAnsi="Times New Roman"/>
                <w:sz w:val="22"/>
                <w:szCs w:val="22"/>
              </w:rPr>
              <w:t>thalene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4193772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CB1239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C41177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3F18282" w14:textId="1F9B19FF"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1BC22EE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EA13A55"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411D7E7D"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1E13E5A6"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4-Chlorophenyl phenyl ether</w:t>
            </w:r>
          </w:p>
        </w:tc>
        <w:tc>
          <w:tcPr>
            <w:tcW w:w="1080" w:type="dxa"/>
            <w:tcBorders>
              <w:top w:val="single" w:sz="7" w:space="0" w:color="000000"/>
              <w:left w:val="single" w:sz="8" w:space="0" w:color="000000"/>
              <w:bottom w:val="single" w:sz="6" w:space="0" w:color="FFFFFF"/>
              <w:right w:val="single" w:sz="8" w:space="0" w:color="000000"/>
            </w:tcBorders>
            <w:vAlign w:val="center"/>
          </w:tcPr>
          <w:p w14:paraId="36BA39A8"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CC3568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683CB21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6D53B35" w14:textId="082E032E"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6048869F"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ABE49AF"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73C8B0E5"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0D825BEF"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Chrysene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6EAD4D9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2028BFD"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6C5AAB4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0935527" w14:textId="7B89B110"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3F8C790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2FD202F"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CE13A6" w14:paraId="7ECAA3A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6076383C" w14:textId="1AE64CEC"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Dibenzo (a,</w:t>
            </w:r>
            <w:r>
              <w:rPr>
                <w:rFonts w:ascii="Times New Roman" w:hAnsi="Times New Roman"/>
                <w:sz w:val="22"/>
                <w:szCs w:val="22"/>
              </w:rPr>
              <w:t xml:space="preserve"> </w:t>
            </w:r>
            <w:r w:rsidRPr="00970CCD">
              <w:rPr>
                <w:rFonts w:ascii="Times New Roman" w:hAnsi="Times New Roman"/>
                <w:sz w:val="22"/>
                <w:szCs w:val="22"/>
              </w:rPr>
              <w:t>h) anthracene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7E72B78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7E1055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4DC745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F466B39" w14:textId="6D6A5F71"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1F897DB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57E0675"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CE13A6" w14:paraId="089F28C7"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7C1271B3"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1,2-Dichlorobenzene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3A7355D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F54AE0E"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A79B3B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A8B62F8" w14:textId="386875BD"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3F98B08E"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240BCFF"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5B32D86F"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6976E919"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1,3-Dichlorobenzene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580682F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3161078"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7C99B4D"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4CBD2DF" w14:textId="49F06E70"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61AAFAF5"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9083700"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21773516"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247D3F70"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1,4-Dichlorobenzene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74FEF4EF"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9E160C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489F47D3"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5C52689A" w14:textId="7C579FED"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3757B7E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120C6CB"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37484A2D"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25EC1176"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3,3'-Dichlorobenzidine</w:t>
            </w:r>
          </w:p>
        </w:tc>
        <w:tc>
          <w:tcPr>
            <w:tcW w:w="1080" w:type="dxa"/>
            <w:tcBorders>
              <w:top w:val="single" w:sz="7" w:space="0" w:color="000000"/>
              <w:left w:val="single" w:sz="8" w:space="0" w:color="000000"/>
              <w:bottom w:val="single" w:sz="6" w:space="0" w:color="FFFFFF"/>
              <w:right w:val="single" w:sz="8" w:space="0" w:color="000000"/>
            </w:tcBorders>
            <w:vAlign w:val="center"/>
          </w:tcPr>
          <w:p w14:paraId="3ABA796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82FAFE2"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29ED064F"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403A4530" w14:textId="219345E4"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5656FC9F"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2A17667"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CE13A6" w14:paraId="4C7F8B11"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52E4BA9D"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Diethyl Phthalate</w:t>
            </w:r>
          </w:p>
        </w:tc>
        <w:tc>
          <w:tcPr>
            <w:tcW w:w="1080" w:type="dxa"/>
            <w:tcBorders>
              <w:top w:val="single" w:sz="7" w:space="0" w:color="000000"/>
              <w:left w:val="single" w:sz="8" w:space="0" w:color="000000"/>
              <w:bottom w:val="single" w:sz="6" w:space="0" w:color="FFFFFF"/>
              <w:right w:val="single" w:sz="8" w:space="0" w:color="000000"/>
            </w:tcBorders>
            <w:vAlign w:val="center"/>
          </w:tcPr>
          <w:p w14:paraId="175C43BD"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81A293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7D2C038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33A8894" w14:textId="0517CD4F"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5BA71FA5"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678346A"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7AE2D52E"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28B4AECE"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Dimethyl Phthalate</w:t>
            </w:r>
          </w:p>
        </w:tc>
        <w:tc>
          <w:tcPr>
            <w:tcW w:w="1080" w:type="dxa"/>
            <w:tcBorders>
              <w:top w:val="single" w:sz="7" w:space="0" w:color="000000"/>
              <w:left w:val="single" w:sz="8" w:space="0" w:color="000000"/>
              <w:bottom w:val="single" w:sz="6" w:space="0" w:color="FFFFFF"/>
              <w:right w:val="single" w:sz="8" w:space="0" w:color="000000"/>
            </w:tcBorders>
            <w:vAlign w:val="center"/>
          </w:tcPr>
          <w:p w14:paraId="233B199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6FB15282"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2AE55BD"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5C9D513" w14:textId="1C910660"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387BC5D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3911CC99"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3FF5E159"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45314172"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Di-n-Butyl Phthalate</w:t>
            </w:r>
          </w:p>
        </w:tc>
        <w:tc>
          <w:tcPr>
            <w:tcW w:w="1080" w:type="dxa"/>
            <w:tcBorders>
              <w:top w:val="single" w:sz="7" w:space="0" w:color="000000"/>
              <w:left w:val="single" w:sz="8" w:space="0" w:color="000000"/>
              <w:bottom w:val="single" w:sz="6" w:space="0" w:color="FFFFFF"/>
              <w:right w:val="single" w:sz="8" w:space="0" w:color="000000"/>
            </w:tcBorders>
            <w:vAlign w:val="center"/>
          </w:tcPr>
          <w:p w14:paraId="153375A2"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0E6027C8"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4A14A02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5C4B0A5" w14:textId="751BE45C"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7E9EA0A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0A5B3F8"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71AFAE19"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74BF0435"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2,4-Dinitrotoluene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35467B1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30B715C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1B8FF815"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E311DC1" w14:textId="1451A768"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3455D22E"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DE5BDCF"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3A80E31E"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3548BF21"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2,6-Dinitrotoluene</w:t>
            </w:r>
          </w:p>
        </w:tc>
        <w:tc>
          <w:tcPr>
            <w:tcW w:w="1080" w:type="dxa"/>
            <w:tcBorders>
              <w:top w:val="single" w:sz="7" w:space="0" w:color="000000"/>
              <w:left w:val="single" w:sz="8" w:space="0" w:color="000000"/>
              <w:bottom w:val="single" w:sz="6" w:space="0" w:color="FFFFFF"/>
              <w:right w:val="single" w:sz="8" w:space="0" w:color="000000"/>
            </w:tcBorders>
            <w:vAlign w:val="center"/>
          </w:tcPr>
          <w:p w14:paraId="1F5F5E4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42A1577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single" w:sz="6" w:space="0" w:color="FFFFFF"/>
              <w:right w:val="single" w:sz="8" w:space="0" w:color="000000"/>
            </w:tcBorders>
            <w:vAlign w:val="center"/>
          </w:tcPr>
          <w:p w14:paraId="4075271E"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9322A2B" w14:textId="7D2CF30D"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single" w:sz="6" w:space="0" w:color="FFFFFF"/>
              <w:right w:val="single" w:sz="8" w:space="0" w:color="000000"/>
            </w:tcBorders>
            <w:vAlign w:val="center"/>
          </w:tcPr>
          <w:p w14:paraId="709473FE"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8E09354"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0D57D58A"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double" w:sz="2" w:space="0" w:color="000000"/>
              <w:right w:val="single" w:sz="8" w:space="0" w:color="000000"/>
            </w:tcBorders>
            <w:vAlign w:val="center"/>
          </w:tcPr>
          <w:p w14:paraId="7D95DB6C"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Di-n-octyl Phthalate</w:t>
            </w:r>
          </w:p>
        </w:tc>
        <w:tc>
          <w:tcPr>
            <w:tcW w:w="1080" w:type="dxa"/>
            <w:tcBorders>
              <w:top w:val="single" w:sz="7" w:space="0" w:color="000000"/>
              <w:left w:val="single" w:sz="8" w:space="0" w:color="000000"/>
              <w:bottom w:val="double" w:sz="2" w:space="0" w:color="000000"/>
              <w:right w:val="single" w:sz="8" w:space="0" w:color="000000"/>
            </w:tcBorders>
            <w:vAlign w:val="center"/>
          </w:tcPr>
          <w:p w14:paraId="6CBEB85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double" w:sz="2" w:space="0" w:color="000000"/>
              <w:right w:val="single" w:sz="8" w:space="0" w:color="000000"/>
            </w:tcBorders>
            <w:vAlign w:val="center"/>
          </w:tcPr>
          <w:p w14:paraId="499BA41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0" w:type="dxa"/>
            <w:tcBorders>
              <w:top w:val="single" w:sz="7" w:space="0" w:color="000000"/>
              <w:left w:val="single" w:sz="8" w:space="0" w:color="000000"/>
              <w:bottom w:val="double" w:sz="2" w:space="0" w:color="000000"/>
              <w:right w:val="single" w:sz="8" w:space="0" w:color="000000"/>
            </w:tcBorders>
            <w:vAlign w:val="center"/>
          </w:tcPr>
          <w:p w14:paraId="376C2E6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double" w:sz="2" w:space="0" w:color="000000"/>
              <w:right w:val="single" w:sz="8" w:space="0" w:color="000000"/>
            </w:tcBorders>
            <w:vAlign w:val="center"/>
          </w:tcPr>
          <w:p w14:paraId="62EAE449" w14:textId="696A8B3A"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30" w:type="dxa"/>
            <w:tcBorders>
              <w:top w:val="single" w:sz="7" w:space="0" w:color="000000"/>
              <w:left w:val="single" w:sz="8" w:space="0" w:color="000000"/>
              <w:bottom w:val="double" w:sz="2" w:space="0" w:color="000000"/>
              <w:right w:val="single" w:sz="8" w:space="0" w:color="000000"/>
            </w:tcBorders>
            <w:vAlign w:val="center"/>
          </w:tcPr>
          <w:p w14:paraId="30EB428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double" w:sz="2" w:space="0" w:color="000000"/>
              <w:right w:val="double" w:sz="2" w:space="0" w:color="000000"/>
            </w:tcBorders>
            <w:shd w:val="clear" w:color="auto" w:fill="auto"/>
            <w:vAlign w:val="center"/>
          </w:tcPr>
          <w:p w14:paraId="4C630230"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bl>
    <w:p w14:paraId="7DA7CA66" w14:textId="77777777" w:rsidR="000C6F9E" w:rsidRDefault="000C6F9E"/>
    <w:p w14:paraId="290C9EE5" w14:textId="4BF2A7CF" w:rsidR="00B464D3" w:rsidRDefault="00B464D3"/>
    <w:tbl>
      <w:tblPr>
        <w:tblW w:w="10980" w:type="dxa"/>
        <w:tblInd w:w="-8"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240"/>
        <w:gridCol w:w="1072"/>
        <w:gridCol w:w="1088"/>
        <w:gridCol w:w="1072"/>
        <w:gridCol w:w="1695"/>
        <w:gridCol w:w="1553"/>
        <w:gridCol w:w="1260"/>
      </w:tblGrid>
      <w:tr w:rsidR="00CE13A6" w:rsidRPr="00FE64E8" w14:paraId="46EC0E05" w14:textId="77777777" w:rsidTr="0008176C">
        <w:tc>
          <w:tcPr>
            <w:tcW w:w="3240" w:type="dxa"/>
            <w:vMerge w:val="restart"/>
            <w:tcBorders>
              <w:top w:val="double" w:sz="2" w:space="0" w:color="000000"/>
              <w:bottom w:val="single" w:sz="8" w:space="0" w:color="000000"/>
            </w:tcBorders>
            <w:shd w:val="clear" w:color="auto" w:fill="E6E6E6"/>
            <w:vAlign w:val="center"/>
          </w:tcPr>
          <w:p w14:paraId="64388A23" w14:textId="77777777"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br w:type="page"/>
              <w:t>B</w:t>
            </w:r>
            <w:r>
              <w:rPr>
                <w:rFonts w:ascii="Times New Roman" w:hAnsi="Times New Roman"/>
                <w:b/>
                <w:bCs/>
                <w:sz w:val="22"/>
                <w:szCs w:val="22"/>
              </w:rPr>
              <w:t>ase/Neutral Compounds</w:t>
            </w:r>
          </w:p>
        </w:tc>
        <w:tc>
          <w:tcPr>
            <w:tcW w:w="6480" w:type="dxa"/>
            <w:gridSpan w:val="5"/>
            <w:tcBorders>
              <w:top w:val="double" w:sz="2" w:space="0" w:color="000000"/>
              <w:bottom w:val="single" w:sz="8" w:space="0" w:color="000000"/>
            </w:tcBorders>
            <w:shd w:val="clear" w:color="auto" w:fill="E6E6E6"/>
          </w:tcPr>
          <w:p w14:paraId="68183D79" w14:textId="23D9EE94" w:rsidR="00CE13A6" w:rsidRPr="00970CCD" w:rsidRDefault="00CE13A6" w:rsidP="00970CCD">
            <w:pPr>
              <w:spacing w:line="201" w:lineRule="exact"/>
              <w:jc w:val="center"/>
              <w:rPr>
                <w:rFonts w:ascii="Times New Roman" w:hAnsi="Times New Roman"/>
                <w:b/>
                <w:bCs/>
                <w:sz w:val="22"/>
                <w:szCs w:val="22"/>
              </w:rPr>
            </w:pPr>
          </w:p>
          <w:p w14:paraId="04FB4638" w14:textId="77777777" w:rsidR="00CE13A6" w:rsidRPr="00970CCD" w:rsidRDefault="00CE13A6" w:rsidP="0010442B">
            <w:pPr>
              <w:spacing w:line="201" w:lineRule="exact"/>
              <w:jc w:val="center"/>
              <w:rPr>
                <w:rFonts w:ascii="Times New Roman" w:hAnsi="Times New Roman"/>
                <w:b/>
                <w:bCs/>
                <w:sz w:val="22"/>
                <w:szCs w:val="22"/>
              </w:rPr>
            </w:pPr>
            <w:r w:rsidRPr="00970CCD">
              <w:rPr>
                <w:rFonts w:ascii="Times New Roman" w:hAnsi="Times New Roman"/>
                <w:b/>
                <w:bCs/>
                <w:sz w:val="22"/>
                <w:szCs w:val="22"/>
              </w:rPr>
              <w:t>L</w:t>
            </w:r>
            <w:r>
              <w:rPr>
                <w:rFonts w:ascii="Times New Roman" w:hAnsi="Times New Roman"/>
                <w:b/>
                <w:bCs/>
                <w:sz w:val="22"/>
                <w:szCs w:val="22"/>
              </w:rPr>
              <w:t>aboratory Analysis</w:t>
            </w:r>
          </w:p>
          <w:p w14:paraId="36C17E1A" w14:textId="77777777" w:rsidR="00CE13A6" w:rsidRPr="00970CCD" w:rsidRDefault="00CE13A6" w:rsidP="00970CCD">
            <w:pPr>
              <w:spacing w:line="201" w:lineRule="exact"/>
              <w:jc w:val="center"/>
              <w:rPr>
                <w:rFonts w:ascii="Times New Roman" w:hAnsi="Times New Roman"/>
                <w:b/>
                <w:bCs/>
                <w:sz w:val="22"/>
                <w:szCs w:val="22"/>
              </w:rPr>
            </w:pPr>
          </w:p>
        </w:tc>
        <w:tc>
          <w:tcPr>
            <w:tcW w:w="1260" w:type="dxa"/>
            <w:vMerge w:val="restart"/>
            <w:tcBorders>
              <w:top w:val="double" w:sz="2" w:space="0" w:color="000000"/>
            </w:tcBorders>
            <w:shd w:val="clear" w:color="auto" w:fill="E6E6E6"/>
            <w:vAlign w:val="center"/>
          </w:tcPr>
          <w:p w14:paraId="380F8848" w14:textId="59D33EAA" w:rsidR="00CE13A6" w:rsidRPr="0010442B" w:rsidRDefault="006F60EF" w:rsidP="0010442B">
            <w:pPr>
              <w:shd w:val="clear" w:color="auto" w:fill="E6E6E6"/>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CE13A6" w:rsidRPr="007E6B36">
              <w:rPr>
                <w:rFonts w:ascii="Times New Roman" w:hAnsi="Times New Roman"/>
                <w:b/>
                <w:bCs/>
                <w:sz w:val="22"/>
                <w:szCs w:val="22"/>
              </w:rPr>
              <w:t>MQL</w:t>
            </w:r>
            <w:r w:rsidR="00CE13A6">
              <w:rPr>
                <w:rFonts w:ascii="Times New Roman" w:hAnsi="Times New Roman"/>
                <w:b/>
                <w:bCs/>
                <w:sz w:val="22"/>
                <w:szCs w:val="22"/>
              </w:rPr>
              <w:t xml:space="preserve"> </w:t>
            </w:r>
            <w:r w:rsidR="00CE13A6" w:rsidRPr="007E6B36">
              <w:rPr>
                <w:rFonts w:ascii="Times New Roman" w:hAnsi="Times New Roman"/>
                <w:b/>
                <w:bCs/>
                <w:sz w:val="22"/>
                <w:szCs w:val="22"/>
              </w:rPr>
              <w:t>(</w:t>
            </w:r>
            <w:proofErr w:type="spellStart"/>
            <w:r w:rsidR="00CE13A6" w:rsidRPr="007E6B36">
              <w:rPr>
                <w:rFonts w:ascii="Times New Roman" w:hAnsi="Times New Roman"/>
                <w:b/>
                <w:bCs/>
                <w:sz w:val="22"/>
                <w:szCs w:val="22"/>
              </w:rPr>
              <w:t>μg</w:t>
            </w:r>
            <w:proofErr w:type="spellEnd"/>
            <w:r w:rsidR="00CE13A6" w:rsidRPr="007E6B36">
              <w:rPr>
                <w:rFonts w:ascii="Times New Roman" w:hAnsi="Times New Roman"/>
                <w:b/>
                <w:bCs/>
                <w:sz w:val="22"/>
                <w:szCs w:val="22"/>
              </w:rPr>
              <w:t>/l)</w:t>
            </w:r>
          </w:p>
        </w:tc>
      </w:tr>
      <w:tr w:rsidR="00CE13A6" w:rsidRPr="00FE64E8" w14:paraId="4428173F" w14:textId="77777777" w:rsidTr="0008176C">
        <w:trPr>
          <w:trHeight w:val="853"/>
        </w:trPr>
        <w:tc>
          <w:tcPr>
            <w:tcW w:w="3240" w:type="dxa"/>
            <w:vMerge/>
            <w:tcBorders>
              <w:top w:val="single" w:sz="8" w:space="0" w:color="000000"/>
              <w:bottom w:val="double" w:sz="2" w:space="0" w:color="000000"/>
            </w:tcBorders>
            <w:shd w:val="clear" w:color="auto" w:fill="E6E6E6"/>
            <w:vAlign w:val="center"/>
          </w:tcPr>
          <w:p w14:paraId="68E2A3D1" w14:textId="77777777" w:rsidR="00CE13A6" w:rsidRPr="00970CCD" w:rsidRDefault="00CE13A6" w:rsidP="00970CCD">
            <w:pPr>
              <w:spacing w:line="201" w:lineRule="exact"/>
              <w:jc w:val="center"/>
              <w:rPr>
                <w:rFonts w:ascii="Times New Roman" w:hAnsi="Times New Roman"/>
                <w:b/>
                <w:bCs/>
                <w:sz w:val="22"/>
                <w:szCs w:val="22"/>
              </w:rPr>
            </w:pPr>
          </w:p>
        </w:tc>
        <w:tc>
          <w:tcPr>
            <w:tcW w:w="1072" w:type="dxa"/>
            <w:tcBorders>
              <w:top w:val="single" w:sz="8" w:space="0" w:color="000000"/>
              <w:bottom w:val="double" w:sz="2" w:space="0" w:color="000000"/>
            </w:tcBorders>
            <w:shd w:val="clear" w:color="auto" w:fill="E6E6E6"/>
            <w:vAlign w:val="center"/>
          </w:tcPr>
          <w:p w14:paraId="59B36623" w14:textId="77777777" w:rsidR="00CE13A6" w:rsidRPr="00970CCD" w:rsidRDefault="00CE13A6" w:rsidP="00970CCD">
            <w:pPr>
              <w:spacing w:line="190" w:lineRule="auto"/>
              <w:jc w:val="center"/>
              <w:rPr>
                <w:rFonts w:ascii="Times New Roman" w:hAnsi="Times New Roman"/>
                <w:b/>
                <w:bCs/>
                <w:sz w:val="22"/>
                <w:szCs w:val="22"/>
              </w:rPr>
            </w:pPr>
            <w:r>
              <w:rPr>
                <w:rFonts w:ascii="Times New Roman" w:hAnsi="Times New Roman"/>
                <w:b/>
                <w:bCs/>
                <w:sz w:val="22"/>
                <w:szCs w:val="22"/>
              </w:rPr>
              <w:t>Results</w:t>
            </w:r>
          </w:p>
          <w:p w14:paraId="5262250E" w14:textId="77777777"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088" w:type="dxa"/>
            <w:tcBorders>
              <w:top w:val="single" w:sz="8" w:space="0" w:color="000000"/>
              <w:bottom w:val="double" w:sz="2" w:space="0" w:color="000000"/>
            </w:tcBorders>
            <w:shd w:val="clear" w:color="auto" w:fill="E6E6E6"/>
            <w:vAlign w:val="center"/>
          </w:tcPr>
          <w:p w14:paraId="41081270" w14:textId="77777777" w:rsidR="00CE13A6" w:rsidRPr="00970CCD" w:rsidRDefault="00CE13A6" w:rsidP="00CE13A6">
            <w:pPr>
              <w:spacing w:line="190" w:lineRule="auto"/>
              <w:jc w:val="center"/>
              <w:rPr>
                <w:rFonts w:ascii="Times New Roman" w:hAnsi="Times New Roman"/>
                <w:b/>
                <w:bCs/>
                <w:sz w:val="22"/>
                <w:szCs w:val="22"/>
              </w:rPr>
            </w:pPr>
            <w:r>
              <w:rPr>
                <w:rFonts w:ascii="Times New Roman" w:hAnsi="Times New Roman"/>
                <w:b/>
                <w:bCs/>
                <w:sz w:val="22"/>
                <w:szCs w:val="22"/>
              </w:rPr>
              <w:t>Results</w:t>
            </w:r>
          </w:p>
          <w:p w14:paraId="7E929A28" w14:textId="6DB82482" w:rsidR="00CE13A6" w:rsidRPr="00970CCD" w:rsidRDefault="00CE13A6" w:rsidP="00CE13A6">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072" w:type="dxa"/>
            <w:tcBorders>
              <w:top w:val="single" w:sz="8" w:space="0" w:color="000000"/>
              <w:bottom w:val="double" w:sz="2" w:space="0" w:color="000000"/>
            </w:tcBorders>
            <w:shd w:val="clear" w:color="auto" w:fill="E6E6E6"/>
            <w:vAlign w:val="center"/>
          </w:tcPr>
          <w:p w14:paraId="3305F462" w14:textId="77777777" w:rsidR="00CE13A6" w:rsidRPr="00970CCD" w:rsidRDefault="00CE13A6" w:rsidP="00CE13A6">
            <w:pPr>
              <w:spacing w:line="190" w:lineRule="auto"/>
              <w:jc w:val="center"/>
              <w:rPr>
                <w:rFonts w:ascii="Times New Roman" w:hAnsi="Times New Roman"/>
                <w:b/>
                <w:bCs/>
                <w:sz w:val="22"/>
                <w:szCs w:val="22"/>
              </w:rPr>
            </w:pPr>
            <w:r>
              <w:rPr>
                <w:rFonts w:ascii="Times New Roman" w:hAnsi="Times New Roman"/>
                <w:b/>
                <w:bCs/>
                <w:sz w:val="22"/>
                <w:szCs w:val="22"/>
              </w:rPr>
              <w:t>Results</w:t>
            </w:r>
          </w:p>
          <w:p w14:paraId="14FB46F9" w14:textId="067D1F35" w:rsidR="00CE13A6" w:rsidRPr="00970CCD" w:rsidRDefault="00CE13A6" w:rsidP="00CE13A6">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695" w:type="dxa"/>
            <w:tcBorders>
              <w:top w:val="single" w:sz="8" w:space="0" w:color="000000"/>
              <w:bottom w:val="double" w:sz="2" w:space="0" w:color="000000"/>
            </w:tcBorders>
            <w:shd w:val="clear" w:color="auto" w:fill="E6E6E6"/>
            <w:vAlign w:val="center"/>
          </w:tcPr>
          <w:p w14:paraId="1A3469D9" w14:textId="45778377"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A</w:t>
            </w:r>
            <w:r>
              <w:rPr>
                <w:rFonts w:ascii="Times New Roman" w:hAnsi="Times New Roman"/>
                <w:b/>
                <w:bCs/>
                <w:sz w:val="22"/>
                <w:szCs w:val="22"/>
              </w:rPr>
              <w:t>pproved EPA Method used</w:t>
            </w:r>
          </w:p>
        </w:tc>
        <w:tc>
          <w:tcPr>
            <w:tcW w:w="1553" w:type="dxa"/>
            <w:tcBorders>
              <w:top w:val="single" w:sz="8" w:space="0" w:color="000000"/>
              <w:bottom w:val="double" w:sz="2" w:space="0" w:color="000000"/>
            </w:tcBorders>
            <w:shd w:val="clear" w:color="auto" w:fill="E6E6E6"/>
            <w:vAlign w:val="center"/>
          </w:tcPr>
          <w:p w14:paraId="67CD628D" w14:textId="77777777" w:rsidR="00CE13A6" w:rsidRPr="00970CCD" w:rsidRDefault="00CE13A6"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D</w:t>
            </w:r>
            <w:r>
              <w:rPr>
                <w:rFonts w:ascii="Times New Roman" w:hAnsi="Times New Roman"/>
                <w:b/>
                <w:bCs/>
                <w:sz w:val="22"/>
                <w:szCs w:val="22"/>
              </w:rPr>
              <w:t>etection Level Achieved</w:t>
            </w:r>
            <w:r w:rsidRPr="00970CCD">
              <w:rPr>
                <w:rFonts w:ascii="Times New Roman" w:hAnsi="Times New Roman"/>
                <w:b/>
                <w:bCs/>
                <w:sz w:val="22"/>
                <w:szCs w:val="22"/>
              </w:rPr>
              <w:t xml:space="preserve"> (</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260" w:type="dxa"/>
            <w:vMerge/>
            <w:tcBorders>
              <w:bottom w:val="double" w:sz="2" w:space="0" w:color="000000"/>
            </w:tcBorders>
            <w:shd w:val="clear" w:color="auto" w:fill="E6E6E6"/>
            <w:vAlign w:val="center"/>
          </w:tcPr>
          <w:p w14:paraId="4D4AA851" w14:textId="77777777" w:rsidR="00CE13A6" w:rsidRPr="00591C8C" w:rsidRDefault="00CE13A6" w:rsidP="00970CCD">
            <w:pPr>
              <w:tabs>
                <w:tab w:val="center" w:pos="592"/>
              </w:tabs>
              <w:spacing w:line="190" w:lineRule="auto"/>
              <w:jc w:val="center"/>
              <w:rPr>
                <w:rFonts w:ascii="Lucida Console" w:hAnsi="Lucida Console" w:cs="Lucida Console"/>
                <w:i/>
                <w:iCs/>
                <w:sz w:val="16"/>
                <w:szCs w:val="16"/>
              </w:rPr>
            </w:pPr>
          </w:p>
        </w:tc>
      </w:tr>
      <w:tr w:rsidR="00CE13A6" w14:paraId="22595E11"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double" w:sz="2" w:space="0" w:color="000000"/>
              <w:left w:val="double" w:sz="2" w:space="0" w:color="000000"/>
              <w:bottom w:val="single" w:sz="8" w:space="0" w:color="000000"/>
              <w:right w:val="single" w:sz="8" w:space="0" w:color="000000"/>
            </w:tcBorders>
            <w:vAlign w:val="center"/>
          </w:tcPr>
          <w:p w14:paraId="08E32907"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1,2-Diphenylhydrazine</w:t>
            </w:r>
          </w:p>
        </w:tc>
        <w:tc>
          <w:tcPr>
            <w:tcW w:w="1072" w:type="dxa"/>
            <w:tcBorders>
              <w:top w:val="double" w:sz="2" w:space="0" w:color="000000"/>
              <w:left w:val="single" w:sz="8" w:space="0" w:color="000000"/>
              <w:bottom w:val="single" w:sz="8" w:space="0" w:color="000000"/>
              <w:right w:val="single" w:sz="8" w:space="0" w:color="000000"/>
            </w:tcBorders>
            <w:vAlign w:val="center"/>
          </w:tcPr>
          <w:p w14:paraId="4068DFC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double" w:sz="2" w:space="0" w:color="000000"/>
              <w:left w:val="single" w:sz="8" w:space="0" w:color="000000"/>
              <w:bottom w:val="single" w:sz="8" w:space="0" w:color="000000"/>
              <w:right w:val="single" w:sz="8" w:space="0" w:color="000000"/>
            </w:tcBorders>
            <w:vAlign w:val="center"/>
          </w:tcPr>
          <w:p w14:paraId="454E10F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double" w:sz="2" w:space="0" w:color="000000"/>
              <w:left w:val="single" w:sz="8" w:space="0" w:color="000000"/>
              <w:bottom w:val="single" w:sz="8" w:space="0" w:color="000000"/>
              <w:right w:val="single" w:sz="8" w:space="0" w:color="000000"/>
            </w:tcBorders>
            <w:vAlign w:val="center"/>
          </w:tcPr>
          <w:p w14:paraId="1E94D1B2"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double" w:sz="2" w:space="0" w:color="000000"/>
              <w:left w:val="single" w:sz="8" w:space="0" w:color="000000"/>
              <w:bottom w:val="single" w:sz="8" w:space="0" w:color="000000"/>
              <w:right w:val="single" w:sz="8" w:space="0" w:color="000000"/>
            </w:tcBorders>
            <w:vAlign w:val="center"/>
          </w:tcPr>
          <w:p w14:paraId="27CAF0F5" w14:textId="06DE70AA"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double" w:sz="2" w:space="0" w:color="000000"/>
              <w:left w:val="single" w:sz="8" w:space="0" w:color="000000"/>
              <w:bottom w:val="single" w:sz="8" w:space="0" w:color="000000"/>
              <w:right w:val="single" w:sz="8" w:space="0" w:color="000000"/>
            </w:tcBorders>
            <w:vAlign w:val="center"/>
          </w:tcPr>
          <w:p w14:paraId="7762E3A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double" w:sz="2" w:space="0" w:color="000000"/>
              <w:left w:val="single" w:sz="8" w:space="0" w:color="000000"/>
              <w:bottom w:val="single" w:sz="8" w:space="0" w:color="000000"/>
              <w:right w:val="double" w:sz="2" w:space="0" w:color="000000"/>
            </w:tcBorders>
            <w:shd w:val="clear" w:color="auto" w:fill="auto"/>
            <w:vAlign w:val="center"/>
          </w:tcPr>
          <w:p w14:paraId="4A90715A"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20</w:t>
            </w:r>
          </w:p>
        </w:tc>
      </w:tr>
      <w:tr w:rsidR="00CE13A6" w14:paraId="33616E6B"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double" w:sz="2" w:space="0" w:color="000000"/>
              <w:left w:val="double" w:sz="2" w:space="0" w:color="000000"/>
              <w:bottom w:val="single" w:sz="8" w:space="0" w:color="000000"/>
              <w:right w:val="single" w:sz="8" w:space="0" w:color="000000"/>
            </w:tcBorders>
            <w:vAlign w:val="center"/>
          </w:tcPr>
          <w:p w14:paraId="4AA2A66C"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Fluoranthene</w:t>
            </w:r>
          </w:p>
        </w:tc>
        <w:tc>
          <w:tcPr>
            <w:tcW w:w="1072" w:type="dxa"/>
            <w:tcBorders>
              <w:top w:val="double" w:sz="2" w:space="0" w:color="000000"/>
              <w:left w:val="single" w:sz="8" w:space="0" w:color="000000"/>
              <w:bottom w:val="single" w:sz="8" w:space="0" w:color="000000"/>
              <w:right w:val="single" w:sz="8" w:space="0" w:color="000000"/>
            </w:tcBorders>
            <w:vAlign w:val="center"/>
          </w:tcPr>
          <w:p w14:paraId="5CD75679" w14:textId="77777777" w:rsidR="00CE13A6" w:rsidRPr="00970CCD" w:rsidRDefault="00CE13A6" w:rsidP="007B292F">
            <w:pPr>
              <w:tabs>
                <w:tab w:val="left" w:pos="-1440"/>
              </w:tabs>
              <w:ind w:left="750" w:hanging="750"/>
              <w:jc w:val="center"/>
              <w:rPr>
                <w:rFonts w:ascii="Times New Roman" w:hAnsi="Times New Roman"/>
                <w:sz w:val="22"/>
                <w:szCs w:val="22"/>
              </w:rPr>
            </w:pPr>
          </w:p>
        </w:tc>
        <w:tc>
          <w:tcPr>
            <w:tcW w:w="1088" w:type="dxa"/>
            <w:tcBorders>
              <w:top w:val="double" w:sz="2" w:space="0" w:color="000000"/>
              <w:left w:val="single" w:sz="8" w:space="0" w:color="000000"/>
              <w:bottom w:val="single" w:sz="8" w:space="0" w:color="000000"/>
              <w:right w:val="single" w:sz="8" w:space="0" w:color="000000"/>
            </w:tcBorders>
            <w:vAlign w:val="center"/>
          </w:tcPr>
          <w:p w14:paraId="3F4D9A9C" w14:textId="77777777" w:rsidR="00CE13A6" w:rsidRPr="00970CCD" w:rsidRDefault="00CE13A6" w:rsidP="007B292F">
            <w:pPr>
              <w:tabs>
                <w:tab w:val="left" w:pos="-1440"/>
              </w:tabs>
              <w:ind w:left="750" w:hanging="750"/>
              <w:jc w:val="center"/>
              <w:rPr>
                <w:rFonts w:ascii="Times New Roman" w:hAnsi="Times New Roman"/>
                <w:sz w:val="22"/>
                <w:szCs w:val="22"/>
              </w:rPr>
            </w:pPr>
          </w:p>
        </w:tc>
        <w:tc>
          <w:tcPr>
            <w:tcW w:w="1072" w:type="dxa"/>
            <w:tcBorders>
              <w:top w:val="double" w:sz="2" w:space="0" w:color="000000"/>
              <w:left w:val="single" w:sz="8" w:space="0" w:color="000000"/>
              <w:bottom w:val="single" w:sz="8" w:space="0" w:color="000000"/>
              <w:right w:val="single" w:sz="8" w:space="0" w:color="000000"/>
            </w:tcBorders>
            <w:vAlign w:val="center"/>
          </w:tcPr>
          <w:p w14:paraId="2573D9D3" w14:textId="77777777" w:rsidR="00CE13A6" w:rsidRPr="00970CCD" w:rsidRDefault="00CE13A6" w:rsidP="007B292F">
            <w:pPr>
              <w:tabs>
                <w:tab w:val="left" w:pos="-1440"/>
              </w:tabs>
              <w:ind w:left="750" w:hanging="750"/>
              <w:jc w:val="center"/>
              <w:rPr>
                <w:rFonts w:ascii="Times New Roman" w:hAnsi="Times New Roman"/>
                <w:sz w:val="22"/>
                <w:szCs w:val="22"/>
              </w:rPr>
            </w:pPr>
          </w:p>
        </w:tc>
        <w:tc>
          <w:tcPr>
            <w:tcW w:w="1695" w:type="dxa"/>
            <w:tcBorders>
              <w:top w:val="double" w:sz="2" w:space="0" w:color="000000"/>
              <w:left w:val="single" w:sz="8" w:space="0" w:color="000000"/>
              <w:bottom w:val="single" w:sz="8" w:space="0" w:color="000000"/>
              <w:right w:val="single" w:sz="8" w:space="0" w:color="000000"/>
            </w:tcBorders>
            <w:vAlign w:val="center"/>
          </w:tcPr>
          <w:p w14:paraId="4C1D469C" w14:textId="4E3D6C62" w:rsidR="00CE13A6" w:rsidRPr="00970CCD" w:rsidRDefault="00CE13A6" w:rsidP="007B292F">
            <w:pPr>
              <w:tabs>
                <w:tab w:val="left" w:pos="-1440"/>
              </w:tabs>
              <w:ind w:left="750" w:hanging="750"/>
              <w:jc w:val="center"/>
              <w:rPr>
                <w:rFonts w:ascii="Times New Roman" w:hAnsi="Times New Roman"/>
                <w:sz w:val="22"/>
                <w:szCs w:val="22"/>
              </w:rPr>
            </w:pPr>
          </w:p>
        </w:tc>
        <w:tc>
          <w:tcPr>
            <w:tcW w:w="1553" w:type="dxa"/>
            <w:tcBorders>
              <w:top w:val="double" w:sz="2" w:space="0" w:color="000000"/>
              <w:left w:val="single" w:sz="8" w:space="0" w:color="000000"/>
              <w:bottom w:val="single" w:sz="8" w:space="0" w:color="000000"/>
              <w:right w:val="single" w:sz="8" w:space="0" w:color="000000"/>
            </w:tcBorders>
            <w:vAlign w:val="center"/>
          </w:tcPr>
          <w:p w14:paraId="1A2AA2AB" w14:textId="77777777" w:rsidR="00CE13A6" w:rsidRPr="00970CCD" w:rsidRDefault="00CE13A6" w:rsidP="007B292F">
            <w:pPr>
              <w:tabs>
                <w:tab w:val="left" w:pos="-1440"/>
              </w:tabs>
              <w:ind w:left="750" w:hanging="750"/>
              <w:jc w:val="center"/>
              <w:rPr>
                <w:rFonts w:ascii="Times New Roman" w:hAnsi="Times New Roman"/>
                <w:sz w:val="22"/>
                <w:szCs w:val="22"/>
              </w:rPr>
            </w:pPr>
          </w:p>
        </w:tc>
        <w:tc>
          <w:tcPr>
            <w:tcW w:w="1260" w:type="dxa"/>
            <w:tcBorders>
              <w:top w:val="double" w:sz="2" w:space="0" w:color="000000"/>
              <w:left w:val="single" w:sz="8" w:space="0" w:color="000000"/>
              <w:bottom w:val="single" w:sz="8" w:space="0" w:color="000000"/>
              <w:right w:val="double" w:sz="2" w:space="0" w:color="000000"/>
            </w:tcBorders>
            <w:shd w:val="clear" w:color="auto" w:fill="auto"/>
            <w:vAlign w:val="center"/>
          </w:tcPr>
          <w:p w14:paraId="0F044F43" w14:textId="464408D9" w:rsidR="00CE13A6" w:rsidRPr="00970CCD" w:rsidRDefault="00CE13A6" w:rsidP="00D74277">
            <w:pPr>
              <w:tabs>
                <w:tab w:val="left" w:pos="-1440"/>
              </w:tabs>
              <w:ind w:left="750" w:hanging="750"/>
              <w:jc w:val="center"/>
              <w:rPr>
                <w:rFonts w:ascii="Times New Roman" w:hAnsi="Times New Roman"/>
                <w:sz w:val="22"/>
                <w:szCs w:val="22"/>
              </w:rPr>
            </w:pPr>
            <w:r>
              <w:rPr>
                <w:rFonts w:ascii="Times New Roman" w:hAnsi="Times New Roman"/>
                <w:sz w:val="22"/>
                <w:szCs w:val="22"/>
              </w:rPr>
              <w:t>6.6</w:t>
            </w:r>
          </w:p>
        </w:tc>
      </w:tr>
      <w:tr w:rsidR="00CE13A6" w14:paraId="2C882A26"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8" w:space="0" w:color="000000"/>
              <w:left w:val="double" w:sz="2" w:space="0" w:color="000000"/>
              <w:bottom w:val="single" w:sz="6" w:space="0" w:color="FFFFFF"/>
              <w:right w:val="single" w:sz="8" w:space="0" w:color="000000"/>
            </w:tcBorders>
            <w:vAlign w:val="center"/>
          </w:tcPr>
          <w:p w14:paraId="15C23179"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Fluorene</w:t>
            </w:r>
          </w:p>
        </w:tc>
        <w:tc>
          <w:tcPr>
            <w:tcW w:w="1072" w:type="dxa"/>
            <w:tcBorders>
              <w:top w:val="single" w:sz="8" w:space="0" w:color="000000"/>
              <w:left w:val="single" w:sz="8" w:space="0" w:color="000000"/>
              <w:bottom w:val="single" w:sz="6" w:space="0" w:color="FFFFFF"/>
              <w:right w:val="single" w:sz="8" w:space="0" w:color="000000"/>
            </w:tcBorders>
            <w:vAlign w:val="center"/>
          </w:tcPr>
          <w:p w14:paraId="0DCA948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8" w:space="0" w:color="000000"/>
              <w:left w:val="single" w:sz="8" w:space="0" w:color="000000"/>
              <w:bottom w:val="single" w:sz="6" w:space="0" w:color="FFFFFF"/>
              <w:right w:val="single" w:sz="8" w:space="0" w:color="000000"/>
            </w:tcBorders>
            <w:vAlign w:val="center"/>
          </w:tcPr>
          <w:p w14:paraId="3B0CE03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8" w:space="0" w:color="000000"/>
              <w:left w:val="single" w:sz="8" w:space="0" w:color="000000"/>
              <w:bottom w:val="single" w:sz="6" w:space="0" w:color="FFFFFF"/>
              <w:right w:val="single" w:sz="8" w:space="0" w:color="000000"/>
            </w:tcBorders>
            <w:vAlign w:val="center"/>
          </w:tcPr>
          <w:p w14:paraId="659E81D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8" w:space="0" w:color="000000"/>
              <w:left w:val="single" w:sz="8" w:space="0" w:color="000000"/>
              <w:bottom w:val="single" w:sz="6" w:space="0" w:color="FFFFFF"/>
              <w:right w:val="single" w:sz="8" w:space="0" w:color="000000"/>
            </w:tcBorders>
            <w:vAlign w:val="center"/>
          </w:tcPr>
          <w:p w14:paraId="21FDD7B7" w14:textId="68782E8B"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8" w:space="0" w:color="000000"/>
              <w:left w:val="single" w:sz="8" w:space="0" w:color="000000"/>
              <w:bottom w:val="single" w:sz="6" w:space="0" w:color="FFFFFF"/>
              <w:right w:val="single" w:sz="8" w:space="0" w:color="000000"/>
            </w:tcBorders>
            <w:vAlign w:val="center"/>
          </w:tcPr>
          <w:p w14:paraId="718F5655"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8" w:space="0" w:color="000000"/>
              <w:left w:val="single" w:sz="8" w:space="0" w:color="000000"/>
              <w:bottom w:val="single" w:sz="6" w:space="0" w:color="FFFFFF"/>
              <w:right w:val="double" w:sz="2" w:space="0" w:color="000000"/>
            </w:tcBorders>
            <w:shd w:val="clear" w:color="auto" w:fill="auto"/>
            <w:vAlign w:val="center"/>
          </w:tcPr>
          <w:p w14:paraId="6A5DD383"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3E27BE80"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028965FC"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Hexachlorobenzene</w:t>
            </w:r>
          </w:p>
        </w:tc>
        <w:tc>
          <w:tcPr>
            <w:tcW w:w="1072" w:type="dxa"/>
            <w:tcBorders>
              <w:top w:val="single" w:sz="7" w:space="0" w:color="000000"/>
              <w:left w:val="single" w:sz="8" w:space="0" w:color="000000"/>
              <w:bottom w:val="single" w:sz="6" w:space="0" w:color="FFFFFF"/>
              <w:right w:val="single" w:sz="8" w:space="0" w:color="000000"/>
            </w:tcBorders>
            <w:vAlign w:val="center"/>
          </w:tcPr>
          <w:p w14:paraId="40C95383"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00D5679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51CDCB5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350C6D11" w14:textId="0CE895F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5C242F3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D2922C5"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CE13A6" w14:paraId="7948AD24"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1E330819"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Hexachlorobutadiene</w:t>
            </w:r>
          </w:p>
        </w:tc>
        <w:tc>
          <w:tcPr>
            <w:tcW w:w="1072" w:type="dxa"/>
            <w:tcBorders>
              <w:top w:val="single" w:sz="7" w:space="0" w:color="000000"/>
              <w:left w:val="single" w:sz="8" w:space="0" w:color="000000"/>
              <w:bottom w:val="single" w:sz="6" w:space="0" w:color="FFFFFF"/>
              <w:right w:val="single" w:sz="8" w:space="0" w:color="000000"/>
            </w:tcBorders>
            <w:vAlign w:val="center"/>
          </w:tcPr>
          <w:p w14:paraId="3E14B9B2"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524B016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4A4E4A4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68E3ADE7" w14:textId="5EFDD12B"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0F4B291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74FBE69"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0E112D4F"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1D00CAC6" w14:textId="77777777" w:rsidR="00CE13A6" w:rsidRPr="00970CCD" w:rsidRDefault="00CE13A6" w:rsidP="0084489F">
            <w:pPr>
              <w:tabs>
                <w:tab w:val="left" w:pos="-1440"/>
              </w:tabs>
              <w:spacing w:line="276" w:lineRule="auto"/>
              <w:ind w:left="750" w:hanging="750"/>
              <w:rPr>
                <w:rFonts w:ascii="Times New Roman" w:hAnsi="Times New Roman"/>
                <w:sz w:val="22"/>
                <w:szCs w:val="22"/>
              </w:rPr>
            </w:pPr>
            <w:proofErr w:type="spellStart"/>
            <w:r w:rsidRPr="00970CCD">
              <w:rPr>
                <w:rFonts w:ascii="Times New Roman" w:hAnsi="Times New Roman"/>
                <w:sz w:val="22"/>
                <w:szCs w:val="22"/>
              </w:rPr>
              <w:t>Hexachlorocyclo</w:t>
            </w:r>
            <w:proofErr w:type="spellEnd"/>
            <w:r w:rsidRPr="00970CCD">
              <w:rPr>
                <w:rFonts w:ascii="Times New Roman" w:hAnsi="Times New Roman"/>
                <w:sz w:val="22"/>
                <w:szCs w:val="22"/>
              </w:rPr>
              <w:t>-pentadiene</w:t>
            </w:r>
          </w:p>
        </w:tc>
        <w:tc>
          <w:tcPr>
            <w:tcW w:w="1072" w:type="dxa"/>
            <w:tcBorders>
              <w:top w:val="single" w:sz="7" w:space="0" w:color="000000"/>
              <w:left w:val="single" w:sz="8" w:space="0" w:color="000000"/>
              <w:bottom w:val="single" w:sz="6" w:space="0" w:color="FFFFFF"/>
              <w:right w:val="single" w:sz="8" w:space="0" w:color="000000"/>
            </w:tcBorders>
            <w:vAlign w:val="center"/>
          </w:tcPr>
          <w:p w14:paraId="5507FCB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6E35509D"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606E718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00100ECD" w14:textId="3884F9C3"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458210A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3F828ABC"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1D7C4B4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660671CF"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Hexachloroethane</w:t>
            </w:r>
          </w:p>
        </w:tc>
        <w:tc>
          <w:tcPr>
            <w:tcW w:w="1072" w:type="dxa"/>
            <w:tcBorders>
              <w:top w:val="single" w:sz="7" w:space="0" w:color="000000"/>
              <w:left w:val="single" w:sz="8" w:space="0" w:color="000000"/>
              <w:bottom w:val="single" w:sz="6" w:space="0" w:color="FFFFFF"/>
              <w:right w:val="single" w:sz="8" w:space="0" w:color="000000"/>
            </w:tcBorders>
            <w:vAlign w:val="center"/>
          </w:tcPr>
          <w:p w14:paraId="2AB634B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72C1C56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46301AD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66E32E52" w14:textId="0805162B"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02E77A7E"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564F79E"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20</w:t>
            </w:r>
          </w:p>
        </w:tc>
      </w:tr>
      <w:tr w:rsidR="00CE13A6" w14:paraId="6E0BD903"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4461642C" w14:textId="77777777" w:rsidR="00CE13A6" w:rsidRPr="00970CCD" w:rsidRDefault="00CE13A6" w:rsidP="0084489F">
            <w:pPr>
              <w:tabs>
                <w:tab w:val="left" w:pos="-1440"/>
              </w:tabs>
              <w:spacing w:line="276" w:lineRule="auto"/>
              <w:ind w:left="750" w:hanging="750"/>
              <w:rPr>
                <w:rFonts w:ascii="Times New Roman" w:hAnsi="Times New Roman"/>
                <w:sz w:val="22"/>
                <w:szCs w:val="22"/>
              </w:rPr>
            </w:pPr>
            <w:proofErr w:type="spellStart"/>
            <w:r w:rsidRPr="00970CCD">
              <w:rPr>
                <w:rFonts w:ascii="Times New Roman" w:hAnsi="Times New Roman"/>
                <w:sz w:val="22"/>
                <w:szCs w:val="22"/>
              </w:rPr>
              <w:t>Indeno</w:t>
            </w:r>
            <w:proofErr w:type="spellEnd"/>
            <w:r w:rsidRPr="00970CCD">
              <w:rPr>
                <w:rFonts w:ascii="Times New Roman" w:hAnsi="Times New Roman"/>
                <w:sz w:val="22"/>
                <w:szCs w:val="22"/>
              </w:rPr>
              <w:t xml:space="preserve"> (1,2,3-cd) pyrene</w:t>
            </w:r>
          </w:p>
          <w:p w14:paraId="674CC359"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(2,3-o-phenylene pyrene)</w:t>
            </w:r>
          </w:p>
        </w:tc>
        <w:tc>
          <w:tcPr>
            <w:tcW w:w="1072" w:type="dxa"/>
            <w:tcBorders>
              <w:top w:val="single" w:sz="7" w:space="0" w:color="000000"/>
              <w:left w:val="single" w:sz="8" w:space="0" w:color="000000"/>
              <w:bottom w:val="single" w:sz="6" w:space="0" w:color="FFFFFF"/>
              <w:right w:val="single" w:sz="8" w:space="0" w:color="000000"/>
            </w:tcBorders>
            <w:vAlign w:val="center"/>
          </w:tcPr>
          <w:p w14:paraId="1F82002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5AC80F5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45EF1088"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6ABDF1C8" w14:textId="3E8315FB"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300004C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B9E96CB"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CE13A6" w14:paraId="22724C5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7A0B2860" w14:textId="77777777" w:rsidR="00CE13A6" w:rsidRPr="00970CCD" w:rsidRDefault="00CE13A6" w:rsidP="0084489F">
            <w:pPr>
              <w:tabs>
                <w:tab w:val="left" w:pos="-1440"/>
              </w:tabs>
              <w:spacing w:line="276" w:lineRule="auto"/>
              <w:ind w:left="750" w:hanging="750"/>
              <w:rPr>
                <w:rFonts w:ascii="Times New Roman" w:hAnsi="Times New Roman"/>
                <w:sz w:val="22"/>
                <w:szCs w:val="22"/>
              </w:rPr>
            </w:pPr>
            <w:proofErr w:type="spellStart"/>
            <w:r w:rsidRPr="00970CCD">
              <w:rPr>
                <w:rFonts w:ascii="Times New Roman" w:hAnsi="Times New Roman"/>
                <w:sz w:val="22"/>
                <w:szCs w:val="22"/>
              </w:rPr>
              <w:t>Isophorone</w:t>
            </w:r>
            <w:proofErr w:type="spellEnd"/>
          </w:p>
        </w:tc>
        <w:tc>
          <w:tcPr>
            <w:tcW w:w="1072" w:type="dxa"/>
            <w:tcBorders>
              <w:top w:val="single" w:sz="7" w:space="0" w:color="000000"/>
              <w:left w:val="single" w:sz="8" w:space="0" w:color="000000"/>
              <w:bottom w:val="single" w:sz="6" w:space="0" w:color="FFFFFF"/>
              <w:right w:val="single" w:sz="8" w:space="0" w:color="000000"/>
            </w:tcBorders>
            <w:vAlign w:val="center"/>
          </w:tcPr>
          <w:p w14:paraId="6910F1D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129B7FD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3A437A85"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7C8C81D9" w14:textId="7F59FCC8"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7EA7BEA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6B4D593"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551F050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05D62CCC"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Naphthalene</w:t>
            </w:r>
          </w:p>
        </w:tc>
        <w:tc>
          <w:tcPr>
            <w:tcW w:w="1072" w:type="dxa"/>
            <w:tcBorders>
              <w:top w:val="single" w:sz="7" w:space="0" w:color="000000"/>
              <w:left w:val="single" w:sz="8" w:space="0" w:color="000000"/>
              <w:bottom w:val="single" w:sz="6" w:space="0" w:color="FFFFFF"/>
              <w:right w:val="single" w:sz="8" w:space="0" w:color="000000"/>
            </w:tcBorders>
            <w:vAlign w:val="center"/>
          </w:tcPr>
          <w:p w14:paraId="6DD4E820"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486AE9C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68201491"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18F5353B" w14:textId="49C00F84"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509C5603"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BE61777"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15E1044F"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16A30856"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Nitrobenzene</w:t>
            </w:r>
          </w:p>
        </w:tc>
        <w:tc>
          <w:tcPr>
            <w:tcW w:w="1072" w:type="dxa"/>
            <w:tcBorders>
              <w:top w:val="single" w:sz="7" w:space="0" w:color="000000"/>
              <w:left w:val="single" w:sz="8" w:space="0" w:color="000000"/>
              <w:bottom w:val="single" w:sz="6" w:space="0" w:color="FFFFFF"/>
              <w:right w:val="single" w:sz="8" w:space="0" w:color="000000"/>
            </w:tcBorders>
            <w:vAlign w:val="center"/>
          </w:tcPr>
          <w:p w14:paraId="5AE067AB"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7A36E21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7600819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10F559A8" w14:textId="31C1E1CF"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7506E50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9C5D749"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6FD14946"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5FFA62F3"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N-</w:t>
            </w:r>
            <w:proofErr w:type="spellStart"/>
            <w:r w:rsidRPr="00970CCD">
              <w:rPr>
                <w:rFonts w:ascii="Times New Roman" w:hAnsi="Times New Roman"/>
                <w:sz w:val="22"/>
                <w:szCs w:val="22"/>
              </w:rPr>
              <w:t>nitrosodimethylamine</w:t>
            </w:r>
            <w:proofErr w:type="spellEnd"/>
          </w:p>
        </w:tc>
        <w:tc>
          <w:tcPr>
            <w:tcW w:w="1072" w:type="dxa"/>
            <w:tcBorders>
              <w:top w:val="single" w:sz="7" w:space="0" w:color="000000"/>
              <w:left w:val="single" w:sz="8" w:space="0" w:color="000000"/>
              <w:bottom w:val="single" w:sz="6" w:space="0" w:color="FFFFFF"/>
              <w:right w:val="single" w:sz="8" w:space="0" w:color="000000"/>
            </w:tcBorders>
            <w:vAlign w:val="center"/>
          </w:tcPr>
          <w:p w14:paraId="2438C5F2"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150598A5"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7DE06F65"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1902CE6E" w14:textId="0C784AF6"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31A7E39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62DA2F5"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50</w:t>
            </w:r>
          </w:p>
        </w:tc>
      </w:tr>
      <w:tr w:rsidR="00CE13A6" w14:paraId="41C9EEC1"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3111999A"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N-</w:t>
            </w:r>
            <w:proofErr w:type="spellStart"/>
            <w:r w:rsidRPr="00970CCD">
              <w:rPr>
                <w:rFonts w:ascii="Times New Roman" w:hAnsi="Times New Roman"/>
                <w:sz w:val="22"/>
                <w:szCs w:val="22"/>
              </w:rPr>
              <w:t>nitrosodi</w:t>
            </w:r>
            <w:proofErr w:type="spellEnd"/>
            <w:r w:rsidRPr="00970CCD">
              <w:rPr>
                <w:rFonts w:ascii="Times New Roman" w:hAnsi="Times New Roman"/>
                <w:sz w:val="22"/>
                <w:szCs w:val="22"/>
              </w:rPr>
              <w:t>-n-propylamine</w:t>
            </w:r>
          </w:p>
        </w:tc>
        <w:tc>
          <w:tcPr>
            <w:tcW w:w="1072" w:type="dxa"/>
            <w:tcBorders>
              <w:top w:val="single" w:sz="7" w:space="0" w:color="000000"/>
              <w:left w:val="single" w:sz="8" w:space="0" w:color="000000"/>
              <w:bottom w:val="single" w:sz="6" w:space="0" w:color="FFFFFF"/>
              <w:right w:val="single" w:sz="8" w:space="0" w:color="000000"/>
            </w:tcBorders>
            <w:vAlign w:val="center"/>
          </w:tcPr>
          <w:p w14:paraId="765D5F83"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0F85B6C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7659297E"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093F60E2" w14:textId="261E601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1397710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45D7E79"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20</w:t>
            </w:r>
          </w:p>
        </w:tc>
      </w:tr>
      <w:tr w:rsidR="00CE13A6" w14:paraId="310AA1B9"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79906050"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N-</w:t>
            </w:r>
            <w:proofErr w:type="spellStart"/>
            <w:r w:rsidRPr="00970CCD">
              <w:rPr>
                <w:rFonts w:ascii="Times New Roman" w:hAnsi="Times New Roman"/>
                <w:sz w:val="22"/>
                <w:szCs w:val="22"/>
              </w:rPr>
              <w:t>nitrosodiphenylamine</w:t>
            </w:r>
            <w:proofErr w:type="spellEnd"/>
          </w:p>
        </w:tc>
        <w:tc>
          <w:tcPr>
            <w:tcW w:w="1072" w:type="dxa"/>
            <w:tcBorders>
              <w:top w:val="single" w:sz="7" w:space="0" w:color="000000"/>
              <w:left w:val="single" w:sz="8" w:space="0" w:color="000000"/>
              <w:bottom w:val="single" w:sz="6" w:space="0" w:color="FFFFFF"/>
              <w:right w:val="single" w:sz="8" w:space="0" w:color="000000"/>
            </w:tcBorders>
            <w:vAlign w:val="center"/>
          </w:tcPr>
          <w:p w14:paraId="4ECF6FA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195ECD0D"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08E0463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7AE05F0B" w14:textId="5599D07E"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1995668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5E0EDAB"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20</w:t>
            </w:r>
          </w:p>
        </w:tc>
      </w:tr>
      <w:tr w:rsidR="00CE13A6" w14:paraId="727E9C1C"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755B0A7B"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Phenanthrene</w:t>
            </w:r>
          </w:p>
        </w:tc>
        <w:tc>
          <w:tcPr>
            <w:tcW w:w="1072" w:type="dxa"/>
            <w:tcBorders>
              <w:top w:val="single" w:sz="7" w:space="0" w:color="000000"/>
              <w:left w:val="single" w:sz="8" w:space="0" w:color="000000"/>
              <w:bottom w:val="single" w:sz="6" w:space="0" w:color="FFFFFF"/>
              <w:right w:val="single" w:sz="8" w:space="0" w:color="000000"/>
            </w:tcBorders>
            <w:vAlign w:val="center"/>
          </w:tcPr>
          <w:p w14:paraId="6EA2BF0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7B61F033"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5D180C0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1AE82B25" w14:textId="1EF2A105"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46B0A824"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BCEAAE2"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36E63AD0"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single" w:sz="6" w:space="0" w:color="FFFFFF"/>
              <w:right w:val="single" w:sz="8" w:space="0" w:color="000000"/>
            </w:tcBorders>
            <w:vAlign w:val="center"/>
          </w:tcPr>
          <w:p w14:paraId="3BD74E9D"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Pyrene</w:t>
            </w:r>
          </w:p>
        </w:tc>
        <w:tc>
          <w:tcPr>
            <w:tcW w:w="1072" w:type="dxa"/>
            <w:tcBorders>
              <w:top w:val="single" w:sz="7" w:space="0" w:color="000000"/>
              <w:left w:val="single" w:sz="8" w:space="0" w:color="000000"/>
              <w:bottom w:val="single" w:sz="6" w:space="0" w:color="FFFFFF"/>
              <w:right w:val="single" w:sz="8" w:space="0" w:color="000000"/>
            </w:tcBorders>
            <w:vAlign w:val="center"/>
          </w:tcPr>
          <w:p w14:paraId="7C92EBB9"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single" w:sz="6" w:space="0" w:color="FFFFFF"/>
              <w:right w:val="single" w:sz="8" w:space="0" w:color="000000"/>
            </w:tcBorders>
            <w:vAlign w:val="center"/>
          </w:tcPr>
          <w:p w14:paraId="3FB70006"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single" w:sz="6" w:space="0" w:color="FFFFFF"/>
              <w:right w:val="single" w:sz="8" w:space="0" w:color="000000"/>
            </w:tcBorders>
            <w:vAlign w:val="center"/>
          </w:tcPr>
          <w:p w14:paraId="3AC1A24E"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single" w:sz="6" w:space="0" w:color="FFFFFF"/>
              <w:right w:val="single" w:sz="8" w:space="0" w:color="000000"/>
            </w:tcBorders>
            <w:vAlign w:val="center"/>
          </w:tcPr>
          <w:p w14:paraId="1CFB6B24" w14:textId="7E91CF10"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single" w:sz="6" w:space="0" w:color="FFFFFF"/>
              <w:right w:val="single" w:sz="8" w:space="0" w:color="000000"/>
            </w:tcBorders>
            <w:vAlign w:val="center"/>
          </w:tcPr>
          <w:p w14:paraId="5548ED25"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C781C65"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CE13A6" w14:paraId="0C7866BA"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0" w:type="dxa"/>
            <w:tcBorders>
              <w:top w:val="single" w:sz="7" w:space="0" w:color="000000"/>
              <w:left w:val="double" w:sz="2" w:space="0" w:color="000000"/>
              <w:bottom w:val="double" w:sz="2" w:space="0" w:color="000000"/>
              <w:right w:val="single" w:sz="8" w:space="0" w:color="000000"/>
            </w:tcBorders>
            <w:vAlign w:val="center"/>
          </w:tcPr>
          <w:p w14:paraId="396B1B86" w14:textId="77777777" w:rsidR="00CE13A6" w:rsidRPr="00970CCD" w:rsidRDefault="00CE13A6"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1,2,4-Trichlorobenzene</w:t>
            </w:r>
          </w:p>
        </w:tc>
        <w:tc>
          <w:tcPr>
            <w:tcW w:w="1072" w:type="dxa"/>
            <w:tcBorders>
              <w:top w:val="single" w:sz="7" w:space="0" w:color="000000"/>
              <w:left w:val="single" w:sz="8" w:space="0" w:color="000000"/>
              <w:bottom w:val="double" w:sz="2" w:space="0" w:color="000000"/>
              <w:right w:val="single" w:sz="8" w:space="0" w:color="000000"/>
            </w:tcBorders>
            <w:vAlign w:val="center"/>
          </w:tcPr>
          <w:p w14:paraId="252AB7BC"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88" w:type="dxa"/>
            <w:tcBorders>
              <w:top w:val="single" w:sz="7" w:space="0" w:color="000000"/>
              <w:left w:val="single" w:sz="8" w:space="0" w:color="000000"/>
              <w:bottom w:val="double" w:sz="2" w:space="0" w:color="000000"/>
              <w:right w:val="single" w:sz="8" w:space="0" w:color="000000"/>
            </w:tcBorders>
            <w:vAlign w:val="center"/>
          </w:tcPr>
          <w:p w14:paraId="1AA5D837"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072" w:type="dxa"/>
            <w:tcBorders>
              <w:top w:val="single" w:sz="7" w:space="0" w:color="000000"/>
              <w:left w:val="single" w:sz="8" w:space="0" w:color="000000"/>
              <w:bottom w:val="double" w:sz="2" w:space="0" w:color="000000"/>
              <w:right w:val="single" w:sz="8" w:space="0" w:color="000000"/>
            </w:tcBorders>
            <w:vAlign w:val="center"/>
          </w:tcPr>
          <w:p w14:paraId="0DE7CF55"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695" w:type="dxa"/>
            <w:tcBorders>
              <w:top w:val="single" w:sz="7" w:space="0" w:color="000000"/>
              <w:left w:val="single" w:sz="8" w:space="0" w:color="000000"/>
              <w:bottom w:val="double" w:sz="2" w:space="0" w:color="000000"/>
              <w:right w:val="single" w:sz="8" w:space="0" w:color="000000"/>
            </w:tcBorders>
            <w:vAlign w:val="center"/>
          </w:tcPr>
          <w:p w14:paraId="4C1B2015" w14:textId="317C702A"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553" w:type="dxa"/>
            <w:tcBorders>
              <w:top w:val="single" w:sz="7" w:space="0" w:color="000000"/>
              <w:left w:val="single" w:sz="8" w:space="0" w:color="000000"/>
              <w:bottom w:val="double" w:sz="2" w:space="0" w:color="000000"/>
              <w:right w:val="single" w:sz="8" w:space="0" w:color="000000"/>
            </w:tcBorders>
            <w:vAlign w:val="center"/>
          </w:tcPr>
          <w:p w14:paraId="784A098A" w14:textId="77777777" w:rsidR="00CE13A6" w:rsidRPr="00970CCD" w:rsidRDefault="00CE13A6"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double" w:sz="2" w:space="0" w:color="000000"/>
              <w:right w:val="double" w:sz="2" w:space="0" w:color="000000"/>
            </w:tcBorders>
            <w:shd w:val="clear" w:color="auto" w:fill="auto"/>
            <w:vAlign w:val="center"/>
          </w:tcPr>
          <w:p w14:paraId="44806390" w14:textId="77777777" w:rsidR="00CE13A6" w:rsidRPr="00970CCD" w:rsidRDefault="00CE13A6"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bl>
    <w:p w14:paraId="0209B821" w14:textId="77777777" w:rsidR="000C6F9E" w:rsidRDefault="000C6F9E"/>
    <w:p w14:paraId="49E97333" w14:textId="77777777" w:rsidR="00B464D3" w:rsidRDefault="00B464D3">
      <w:r>
        <w:br w:type="page"/>
      </w:r>
    </w:p>
    <w:p w14:paraId="202FEEF6" w14:textId="77777777" w:rsidR="00984EFE" w:rsidRDefault="00984EFE" w:rsidP="00387AB8">
      <w:pPr>
        <w:tabs>
          <w:tab w:val="left" w:pos="2110"/>
        </w:tabs>
      </w:pPr>
    </w:p>
    <w:tbl>
      <w:tblPr>
        <w:tblpPr w:leftFromText="180" w:rightFromText="180" w:vertAnchor="text" w:horzAnchor="page" w:tblpX="697" w:tblpY="839"/>
        <w:tblW w:w="10972"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224"/>
        <w:gridCol w:w="1080"/>
        <w:gridCol w:w="1088"/>
        <w:gridCol w:w="1170"/>
        <w:gridCol w:w="1620"/>
        <w:gridCol w:w="1530"/>
        <w:gridCol w:w="1260"/>
      </w:tblGrid>
      <w:tr w:rsidR="00DC7477" w:rsidRPr="00FE64E8" w14:paraId="2BB85B40" w14:textId="77777777" w:rsidTr="0008176C">
        <w:tc>
          <w:tcPr>
            <w:tcW w:w="3224" w:type="dxa"/>
            <w:vMerge w:val="restart"/>
            <w:tcBorders>
              <w:top w:val="double" w:sz="2" w:space="0" w:color="000000"/>
              <w:bottom w:val="single" w:sz="8" w:space="0" w:color="000000"/>
            </w:tcBorders>
            <w:shd w:val="clear" w:color="auto" w:fill="E8E8E8" w:themeFill="background2"/>
            <w:vAlign w:val="center"/>
          </w:tcPr>
          <w:p w14:paraId="3C1FDF83" w14:textId="77777777" w:rsidR="00DC7477" w:rsidRPr="00AF01E3" w:rsidRDefault="00DC7477" w:rsidP="00DC7477">
            <w:pPr>
              <w:spacing w:line="201" w:lineRule="exact"/>
              <w:jc w:val="center"/>
              <w:rPr>
                <w:rFonts w:ascii="Times New Roman" w:hAnsi="Times New Roman"/>
                <w:b/>
                <w:bCs/>
                <w:sz w:val="22"/>
                <w:szCs w:val="22"/>
              </w:rPr>
            </w:pPr>
            <w:r w:rsidRPr="00AF01E3">
              <w:rPr>
                <w:rFonts w:ascii="Times New Roman" w:hAnsi="Times New Roman"/>
                <w:b/>
                <w:bCs/>
                <w:sz w:val="22"/>
                <w:szCs w:val="22"/>
              </w:rPr>
              <w:br w:type="page"/>
              <w:t>D</w:t>
            </w:r>
            <w:r>
              <w:rPr>
                <w:rFonts w:ascii="Times New Roman" w:hAnsi="Times New Roman"/>
                <w:b/>
                <w:bCs/>
                <w:sz w:val="22"/>
                <w:szCs w:val="22"/>
              </w:rPr>
              <w:t>ioxin</w:t>
            </w:r>
          </w:p>
        </w:tc>
        <w:tc>
          <w:tcPr>
            <w:tcW w:w="6488" w:type="dxa"/>
            <w:gridSpan w:val="5"/>
            <w:tcBorders>
              <w:top w:val="double" w:sz="2" w:space="0" w:color="000000"/>
              <w:bottom w:val="single" w:sz="8" w:space="0" w:color="000000"/>
            </w:tcBorders>
            <w:shd w:val="clear" w:color="auto" w:fill="E8E8E8" w:themeFill="background2"/>
          </w:tcPr>
          <w:p w14:paraId="2DCE8001" w14:textId="0CB94D47" w:rsidR="00DC7477" w:rsidRPr="00AF01E3" w:rsidRDefault="00DC7477" w:rsidP="00DC7477">
            <w:pPr>
              <w:spacing w:line="201" w:lineRule="exact"/>
              <w:jc w:val="center"/>
              <w:rPr>
                <w:rFonts w:ascii="Times New Roman" w:hAnsi="Times New Roman"/>
                <w:b/>
                <w:bCs/>
                <w:sz w:val="22"/>
                <w:szCs w:val="22"/>
              </w:rPr>
            </w:pPr>
          </w:p>
          <w:p w14:paraId="661170EA" w14:textId="77777777" w:rsidR="00DC7477" w:rsidRPr="00AF01E3" w:rsidRDefault="00DC7477" w:rsidP="00DC7477">
            <w:pPr>
              <w:spacing w:line="190" w:lineRule="auto"/>
              <w:jc w:val="center"/>
              <w:rPr>
                <w:rFonts w:ascii="Times New Roman" w:hAnsi="Times New Roman"/>
                <w:b/>
                <w:bCs/>
                <w:sz w:val="22"/>
                <w:szCs w:val="22"/>
              </w:rPr>
            </w:pPr>
            <w:r w:rsidRPr="00AF01E3">
              <w:rPr>
                <w:rFonts w:ascii="Times New Roman" w:hAnsi="Times New Roman"/>
                <w:b/>
                <w:bCs/>
                <w:sz w:val="22"/>
                <w:szCs w:val="22"/>
              </w:rPr>
              <w:t>L</w:t>
            </w:r>
            <w:r>
              <w:rPr>
                <w:rFonts w:ascii="Times New Roman" w:hAnsi="Times New Roman"/>
                <w:b/>
                <w:bCs/>
                <w:sz w:val="22"/>
                <w:szCs w:val="22"/>
              </w:rPr>
              <w:t>aboratory Analysis</w:t>
            </w:r>
          </w:p>
          <w:p w14:paraId="4625B6F2" w14:textId="77777777" w:rsidR="00DC7477" w:rsidRPr="00AF01E3" w:rsidRDefault="00DC7477" w:rsidP="00DC7477">
            <w:pPr>
              <w:spacing w:line="190" w:lineRule="auto"/>
              <w:jc w:val="center"/>
              <w:rPr>
                <w:rFonts w:ascii="Times New Roman" w:hAnsi="Times New Roman"/>
                <w:b/>
                <w:bCs/>
                <w:sz w:val="22"/>
                <w:szCs w:val="22"/>
              </w:rPr>
            </w:pPr>
          </w:p>
        </w:tc>
        <w:tc>
          <w:tcPr>
            <w:tcW w:w="1260" w:type="dxa"/>
            <w:vMerge w:val="restart"/>
            <w:tcBorders>
              <w:top w:val="double" w:sz="2" w:space="0" w:color="000000"/>
            </w:tcBorders>
            <w:shd w:val="clear" w:color="auto" w:fill="E8E8E8" w:themeFill="background2"/>
            <w:vAlign w:val="center"/>
          </w:tcPr>
          <w:p w14:paraId="5B90844E" w14:textId="34615C2D" w:rsidR="00DC7477" w:rsidRPr="00AF01E3" w:rsidRDefault="006F60EF" w:rsidP="00DC7477">
            <w:pPr>
              <w:spacing w:line="201" w:lineRule="exact"/>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DC7477" w:rsidRPr="00AF01E3">
              <w:rPr>
                <w:rFonts w:ascii="Times New Roman" w:hAnsi="Times New Roman"/>
                <w:b/>
                <w:bCs/>
                <w:sz w:val="22"/>
                <w:szCs w:val="22"/>
              </w:rPr>
              <w:t>MQL</w:t>
            </w:r>
          </w:p>
          <w:p w14:paraId="52308DAF" w14:textId="77777777" w:rsidR="00DC7477" w:rsidRPr="00AF01E3" w:rsidRDefault="00DC7477" w:rsidP="00DC7477">
            <w:pPr>
              <w:spacing w:line="201" w:lineRule="exact"/>
              <w:jc w:val="center"/>
              <w:rPr>
                <w:rFonts w:ascii="Times New Roman" w:hAnsi="Times New Roman"/>
                <w:b/>
                <w:bCs/>
                <w:sz w:val="22"/>
                <w:szCs w:val="22"/>
              </w:rPr>
            </w:pPr>
            <w:r w:rsidRPr="00AF01E3">
              <w:rPr>
                <w:rFonts w:ascii="Times New Roman" w:hAnsi="Times New Roman"/>
                <w:b/>
                <w:bCs/>
                <w:sz w:val="22"/>
                <w:szCs w:val="22"/>
              </w:rPr>
              <w:t>(</w:t>
            </w:r>
            <w:proofErr w:type="spellStart"/>
            <w:r w:rsidRPr="00AF01E3">
              <w:rPr>
                <w:rFonts w:ascii="Times New Roman" w:hAnsi="Times New Roman"/>
                <w:b/>
                <w:bCs/>
                <w:sz w:val="22"/>
                <w:szCs w:val="22"/>
              </w:rPr>
              <w:t>μg</w:t>
            </w:r>
            <w:proofErr w:type="spellEnd"/>
            <w:r w:rsidRPr="00AF01E3">
              <w:rPr>
                <w:rFonts w:ascii="Times New Roman" w:hAnsi="Times New Roman"/>
                <w:b/>
                <w:bCs/>
                <w:sz w:val="22"/>
                <w:szCs w:val="22"/>
              </w:rPr>
              <w:t>/l)</w:t>
            </w:r>
          </w:p>
        </w:tc>
      </w:tr>
      <w:tr w:rsidR="0008176C" w:rsidRPr="00FE64E8" w14:paraId="0CC2E6E1" w14:textId="77777777" w:rsidTr="0008176C">
        <w:trPr>
          <w:trHeight w:val="772"/>
        </w:trPr>
        <w:tc>
          <w:tcPr>
            <w:tcW w:w="3224" w:type="dxa"/>
            <w:vMerge/>
            <w:tcBorders>
              <w:top w:val="single" w:sz="8" w:space="0" w:color="000000"/>
              <w:bottom w:val="double" w:sz="2" w:space="0" w:color="000000"/>
            </w:tcBorders>
            <w:shd w:val="clear" w:color="auto" w:fill="E8E8E8" w:themeFill="background2"/>
            <w:vAlign w:val="center"/>
          </w:tcPr>
          <w:p w14:paraId="5A917692" w14:textId="77777777" w:rsidR="00DC7477" w:rsidRPr="00AF01E3" w:rsidRDefault="00DC7477" w:rsidP="00DC7477">
            <w:pPr>
              <w:spacing w:line="201" w:lineRule="exact"/>
              <w:jc w:val="center"/>
              <w:rPr>
                <w:rFonts w:ascii="Times New Roman" w:hAnsi="Times New Roman"/>
                <w:b/>
                <w:bCs/>
                <w:sz w:val="22"/>
                <w:szCs w:val="22"/>
              </w:rPr>
            </w:pPr>
          </w:p>
        </w:tc>
        <w:tc>
          <w:tcPr>
            <w:tcW w:w="1080" w:type="dxa"/>
            <w:tcBorders>
              <w:top w:val="single" w:sz="8" w:space="0" w:color="000000"/>
              <w:bottom w:val="double" w:sz="2" w:space="0" w:color="000000"/>
            </w:tcBorders>
            <w:shd w:val="clear" w:color="auto" w:fill="E8E8E8" w:themeFill="background2"/>
            <w:vAlign w:val="center"/>
          </w:tcPr>
          <w:p w14:paraId="197EB474" w14:textId="77777777" w:rsidR="00DC7477" w:rsidRPr="00AF01E3" w:rsidRDefault="00DC7477" w:rsidP="00DC7477">
            <w:pPr>
              <w:spacing w:line="201" w:lineRule="exact"/>
              <w:jc w:val="center"/>
              <w:rPr>
                <w:rFonts w:ascii="Times New Roman" w:hAnsi="Times New Roman"/>
                <w:b/>
                <w:bCs/>
                <w:sz w:val="22"/>
                <w:szCs w:val="22"/>
              </w:rPr>
            </w:pPr>
            <w:r w:rsidRPr="00AF01E3">
              <w:rPr>
                <w:rFonts w:ascii="Times New Roman" w:hAnsi="Times New Roman"/>
                <w:b/>
                <w:bCs/>
                <w:sz w:val="22"/>
                <w:szCs w:val="22"/>
              </w:rPr>
              <w:t>R</w:t>
            </w:r>
            <w:r>
              <w:rPr>
                <w:rFonts w:ascii="Times New Roman" w:hAnsi="Times New Roman"/>
                <w:b/>
                <w:bCs/>
                <w:sz w:val="22"/>
                <w:szCs w:val="22"/>
              </w:rPr>
              <w:t>esults</w:t>
            </w:r>
          </w:p>
          <w:p w14:paraId="2CDD91D2" w14:textId="77777777" w:rsidR="00DC7477" w:rsidRPr="00AF01E3" w:rsidRDefault="00DC7477" w:rsidP="00DC7477">
            <w:pPr>
              <w:spacing w:line="201" w:lineRule="exact"/>
              <w:jc w:val="center"/>
              <w:rPr>
                <w:rFonts w:ascii="Times New Roman" w:hAnsi="Times New Roman"/>
                <w:b/>
                <w:bCs/>
                <w:sz w:val="22"/>
                <w:szCs w:val="22"/>
              </w:rPr>
            </w:pPr>
            <w:r w:rsidRPr="00AF01E3">
              <w:rPr>
                <w:rFonts w:ascii="Times New Roman" w:hAnsi="Times New Roman"/>
                <w:b/>
                <w:bCs/>
                <w:sz w:val="22"/>
                <w:szCs w:val="22"/>
              </w:rPr>
              <w:t>(</w:t>
            </w:r>
            <w:proofErr w:type="spellStart"/>
            <w:r w:rsidRPr="00AF01E3">
              <w:rPr>
                <w:rFonts w:ascii="Times New Roman" w:hAnsi="Times New Roman"/>
                <w:b/>
                <w:bCs/>
                <w:sz w:val="22"/>
                <w:szCs w:val="22"/>
              </w:rPr>
              <w:t>μg</w:t>
            </w:r>
            <w:proofErr w:type="spellEnd"/>
            <w:r w:rsidRPr="00AF01E3">
              <w:rPr>
                <w:rFonts w:ascii="Times New Roman" w:hAnsi="Times New Roman"/>
                <w:b/>
                <w:bCs/>
                <w:sz w:val="22"/>
                <w:szCs w:val="22"/>
              </w:rPr>
              <w:t>/l)</w:t>
            </w:r>
          </w:p>
        </w:tc>
        <w:tc>
          <w:tcPr>
            <w:tcW w:w="1088" w:type="dxa"/>
            <w:tcBorders>
              <w:top w:val="single" w:sz="8" w:space="0" w:color="000000"/>
              <w:bottom w:val="double" w:sz="2" w:space="0" w:color="000000"/>
            </w:tcBorders>
            <w:shd w:val="clear" w:color="auto" w:fill="E8E8E8" w:themeFill="background2"/>
            <w:vAlign w:val="center"/>
          </w:tcPr>
          <w:p w14:paraId="42F2DF2A" w14:textId="77777777" w:rsidR="00DC7477" w:rsidRPr="00AF01E3" w:rsidRDefault="00DC7477" w:rsidP="00DC7477">
            <w:pPr>
              <w:spacing w:line="201" w:lineRule="exact"/>
              <w:jc w:val="center"/>
              <w:rPr>
                <w:rFonts w:ascii="Times New Roman" w:hAnsi="Times New Roman"/>
                <w:b/>
                <w:bCs/>
                <w:sz w:val="22"/>
                <w:szCs w:val="22"/>
              </w:rPr>
            </w:pPr>
            <w:r w:rsidRPr="00AF01E3">
              <w:rPr>
                <w:rFonts w:ascii="Times New Roman" w:hAnsi="Times New Roman"/>
                <w:b/>
                <w:bCs/>
                <w:sz w:val="22"/>
                <w:szCs w:val="22"/>
              </w:rPr>
              <w:t>R</w:t>
            </w:r>
            <w:r>
              <w:rPr>
                <w:rFonts w:ascii="Times New Roman" w:hAnsi="Times New Roman"/>
                <w:b/>
                <w:bCs/>
                <w:sz w:val="22"/>
                <w:szCs w:val="22"/>
              </w:rPr>
              <w:t>esults</w:t>
            </w:r>
          </w:p>
          <w:p w14:paraId="10E80EA0" w14:textId="7A68142A" w:rsidR="00DC7477" w:rsidRPr="00AF01E3" w:rsidRDefault="00DC7477" w:rsidP="00DC7477">
            <w:pPr>
              <w:spacing w:line="201" w:lineRule="exact"/>
              <w:jc w:val="center"/>
              <w:rPr>
                <w:rFonts w:ascii="Times New Roman" w:hAnsi="Times New Roman"/>
                <w:b/>
                <w:bCs/>
                <w:sz w:val="22"/>
                <w:szCs w:val="22"/>
              </w:rPr>
            </w:pPr>
            <w:r w:rsidRPr="00AF01E3">
              <w:rPr>
                <w:rFonts w:ascii="Times New Roman" w:hAnsi="Times New Roman"/>
                <w:b/>
                <w:bCs/>
                <w:sz w:val="22"/>
                <w:szCs w:val="22"/>
              </w:rPr>
              <w:t>(</w:t>
            </w:r>
            <w:proofErr w:type="spellStart"/>
            <w:r w:rsidRPr="00AF01E3">
              <w:rPr>
                <w:rFonts w:ascii="Times New Roman" w:hAnsi="Times New Roman"/>
                <w:b/>
                <w:bCs/>
                <w:sz w:val="22"/>
                <w:szCs w:val="22"/>
              </w:rPr>
              <w:t>μg</w:t>
            </w:r>
            <w:proofErr w:type="spellEnd"/>
            <w:r w:rsidRPr="00AF01E3">
              <w:rPr>
                <w:rFonts w:ascii="Times New Roman" w:hAnsi="Times New Roman"/>
                <w:b/>
                <w:bCs/>
                <w:sz w:val="22"/>
                <w:szCs w:val="22"/>
              </w:rPr>
              <w:t>/l)</w:t>
            </w:r>
          </w:p>
        </w:tc>
        <w:tc>
          <w:tcPr>
            <w:tcW w:w="1170" w:type="dxa"/>
            <w:tcBorders>
              <w:top w:val="single" w:sz="8" w:space="0" w:color="000000"/>
              <w:bottom w:val="double" w:sz="2" w:space="0" w:color="000000"/>
            </w:tcBorders>
            <w:shd w:val="clear" w:color="auto" w:fill="E8E8E8" w:themeFill="background2"/>
            <w:vAlign w:val="center"/>
          </w:tcPr>
          <w:p w14:paraId="69CC5568" w14:textId="77777777" w:rsidR="00DC7477" w:rsidRPr="00AF01E3" w:rsidRDefault="00DC7477" w:rsidP="00DC7477">
            <w:pPr>
              <w:spacing w:line="201" w:lineRule="exact"/>
              <w:jc w:val="center"/>
              <w:rPr>
                <w:rFonts w:ascii="Times New Roman" w:hAnsi="Times New Roman"/>
                <w:b/>
                <w:bCs/>
                <w:sz w:val="22"/>
                <w:szCs w:val="22"/>
              </w:rPr>
            </w:pPr>
            <w:r w:rsidRPr="00AF01E3">
              <w:rPr>
                <w:rFonts w:ascii="Times New Roman" w:hAnsi="Times New Roman"/>
                <w:b/>
                <w:bCs/>
                <w:sz w:val="22"/>
                <w:szCs w:val="22"/>
              </w:rPr>
              <w:t>R</w:t>
            </w:r>
            <w:r>
              <w:rPr>
                <w:rFonts w:ascii="Times New Roman" w:hAnsi="Times New Roman"/>
                <w:b/>
                <w:bCs/>
                <w:sz w:val="22"/>
                <w:szCs w:val="22"/>
              </w:rPr>
              <w:t>esults</w:t>
            </w:r>
          </w:p>
          <w:p w14:paraId="7A1D624F" w14:textId="5EF562E7" w:rsidR="00DC7477" w:rsidRPr="00AF01E3" w:rsidRDefault="00DC7477" w:rsidP="00DC7477">
            <w:pPr>
              <w:spacing w:line="201" w:lineRule="exact"/>
              <w:jc w:val="center"/>
              <w:rPr>
                <w:rFonts w:ascii="Times New Roman" w:hAnsi="Times New Roman"/>
                <w:b/>
                <w:bCs/>
                <w:sz w:val="22"/>
                <w:szCs w:val="22"/>
              </w:rPr>
            </w:pPr>
            <w:r w:rsidRPr="00AF01E3">
              <w:rPr>
                <w:rFonts w:ascii="Times New Roman" w:hAnsi="Times New Roman"/>
                <w:b/>
                <w:bCs/>
                <w:sz w:val="22"/>
                <w:szCs w:val="22"/>
              </w:rPr>
              <w:t>(</w:t>
            </w:r>
            <w:proofErr w:type="spellStart"/>
            <w:r w:rsidRPr="00AF01E3">
              <w:rPr>
                <w:rFonts w:ascii="Times New Roman" w:hAnsi="Times New Roman"/>
                <w:b/>
                <w:bCs/>
                <w:sz w:val="22"/>
                <w:szCs w:val="22"/>
              </w:rPr>
              <w:t>μg</w:t>
            </w:r>
            <w:proofErr w:type="spellEnd"/>
            <w:r w:rsidRPr="00AF01E3">
              <w:rPr>
                <w:rFonts w:ascii="Times New Roman" w:hAnsi="Times New Roman"/>
                <w:b/>
                <w:bCs/>
                <w:sz w:val="22"/>
                <w:szCs w:val="22"/>
              </w:rPr>
              <w:t>/l)</w:t>
            </w:r>
          </w:p>
        </w:tc>
        <w:tc>
          <w:tcPr>
            <w:tcW w:w="1620" w:type="dxa"/>
            <w:tcBorders>
              <w:top w:val="single" w:sz="8" w:space="0" w:color="000000"/>
              <w:bottom w:val="double" w:sz="2" w:space="0" w:color="000000"/>
            </w:tcBorders>
            <w:shd w:val="clear" w:color="auto" w:fill="E8E8E8" w:themeFill="background2"/>
            <w:vAlign w:val="center"/>
          </w:tcPr>
          <w:p w14:paraId="4B2FEA4C" w14:textId="27621DC9" w:rsidR="00DC7477" w:rsidRPr="00AF01E3" w:rsidRDefault="00DC7477" w:rsidP="00DC7477">
            <w:pPr>
              <w:spacing w:line="201" w:lineRule="exact"/>
              <w:jc w:val="center"/>
              <w:rPr>
                <w:rFonts w:ascii="Times New Roman" w:hAnsi="Times New Roman"/>
                <w:b/>
                <w:bCs/>
                <w:sz w:val="22"/>
                <w:szCs w:val="22"/>
              </w:rPr>
            </w:pPr>
            <w:r w:rsidRPr="00AF01E3">
              <w:rPr>
                <w:rFonts w:ascii="Times New Roman" w:hAnsi="Times New Roman"/>
                <w:b/>
                <w:bCs/>
                <w:sz w:val="22"/>
                <w:szCs w:val="22"/>
              </w:rPr>
              <w:t>A</w:t>
            </w:r>
            <w:r>
              <w:rPr>
                <w:rFonts w:ascii="Times New Roman" w:hAnsi="Times New Roman"/>
                <w:b/>
                <w:bCs/>
                <w:sz w:val="22"/>
                <w:szCs w:val="22"/>
              </w:rPr>
              <w:t>pproved EPA Method Used</w:t>
            </w:r>
          </w:p>
        </w:tc>
        <w:tc>
          <w:tcPr>
            <w:tcW w:w="1530" w:type="dxa"/>
            <w:tcBorders>
              <w:top w:val="single" w:sz="8" w:space="0" w:color="000000"/>
              <w:bottom w:val="double" w:sz="2" w:space="0" w:color="000000"/>
            </w:tcBorders>
            <w:shd w:val="clear" w:color="auto" w:fill="E8E8E8" w:themeFill="background2"/>
            <w:vAlign w:val="center"/>
          </w:tcPr>
          <w:p w14:paraId="083C4A9E" w14:textId="77777777" w:rsidR="00DC7477" w:rsidRPr="00AF01E3" w:rsidRDefault="00DC7477" w:rsidP="00DC7477">
            <w:pPr>
              <w:spacing w:line="201" w:lineRule="exact"/>
              <w:jc w:val="center"/>
              <w:rPr>
                <w:rFonts w:ascii="Times New Roman" w:hAnsi="Times New Roman"/>
                <w:b/>
                <w:bCs/>
                <w:sz w:val="22"/>
                <w:szCs w:val="22"/>
              </w:rPr>
            </w:pPr>
            <w:r w:rsidRPr="00AF01E3">
              <w:rPr>
                <w:rFonts w:ascii="Times New Roman" w:hAnsi="Times New Roman"/>
                <w:b/>
                <w:bCs/>
                <w:sz w:val="22"/>
                <w:szCs w:val="22"/>
              </w:rPr>
              <w:t>D</w:t>
            </w:r>
            <w:r>
              <w:rPr>
                <w:rFonts w:ascii="Times New Roman" w:hAnsi="Times New Roman"/>
                <w:b/>
                <w:bCs/>
                <w:sz w:val="22"/>
                <w:szCs w:val="22"/>
              </w:rPr>
              <w:t>etection Level Achieved</w:t>
            </w:r>
            <w:r w:rsidRPr="00AF01E3">
              <w:rPr>
                <w:rFonts w:ascii="Times New Roman" w:hAnsi="Times New Roman"/>
                <w:b/>
                <w:bCs/>
                <w:sz w:val="22"/>
                <w:szCs w:val="22"/>
              </w:rPr>
              <w:t xml:space="preserve"> (</w:t>
            </w:r>
            <w:proofErr w:type="spellStart"/>
            <w:r w:rsidRPr="00AF01E3">
              <w:rPr>
                <w:rFonts w:ascii="Times New Roman" w:hAnsi="Times New Roman"/>
                <w:b/>
                <w:bCs/>
                <w:sz w:val="22"/>
                <w:szCs w:val="22"/>
              </w:rPr>
              <w:t>μg</w:t>
            </w:r>
            <w:proofErr w:type="spellEnd"/>
            <w:r w:rsidRPr="00AF01E3">
              <w:rPr>
                <w:rFonts w:ascii="Times New Roman" w:hAnsi="Times New Roman"/>
                <w:b/>
                <w:bCs/>
                <w:sz w:val="22"/>
                <w:szCs w:val="22"/>
              </w:rPr>
              <w:t>/l)</w:t>
            </w:r>
          </w:p>
        </w:tc>
        <w:tc>
          <w:tcPr>
            <w:tcW w:w="1260" w:type="dxa"/>
            <w:vMerge/>
            <w:tcBorders>
              <w:bottom w:val="double" w:sz="2" w:space="0" w:color="000000"/>
            </w:tcBorders>
            <w:shd w:val="clear" w:color="auto" w:fill="E8E8E8" w:themeFill="background2"/>
            <w:vAlign w:val="center"/>
          </w:tcPr>
          <w:p w14:paraId="0C073D2F" w14:textId="77777777" w:rsidR="00DC7477" w:rsidRPr="003D4B0F" w:rsidRDefault="00DC7477" w:rsidP="00DC7477">
            <w:pPr>
              <w:tabs>
                <w:tab w:val="center" w:pos="592"/>
              </w:tabs>
              <w:spacing w:line="190" w:lineRule="auto"/>
              <w:jc w:val="center"/>
              <w:rPr>
                <w:rFonts w:ascii="Lucida Console" w:hAnsi="Lucida Console" w:cs="Lucida Console"/>
                <w:i/>
                <w:iCs/>
                <w:sz w:val="16"/>
                <w:szCs w:val="16"/>
              </w:rPr>
            </w:pPr>
          </w:p>
        </w:tc>
      </w:tr>
      <w:tr w:rsidR="00DC7477" w14:paraId="61D9EC3E" w14:textId="77777777" w:rsidTr="0008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8"/>
        </w:trPr>
        <w:tc>
          <w:tcPr>
            <w:tcW w:w="3224" w:type="dxa"/>
            <w:tcBorders>
              <w:top w:val="double" w:sz="2" w:space="0" w:color="000000"/>
              <w:left w:val="double" w:sz="2" w:space="0" w:color="000000"/>
              <w:bottom w:val="double" w:sz="2" w:space="0" w:color="000000"/>
              <w:right w:val="single" w:sz="8" w:space="0" w:color="000000"/>
            </w:tcBorders>
            <w:vAlign w:val="center"/>
          </w:tcPr>
          <w:p w14:paraId="2C1FFF0F" w14:textId="71A29AF9" w:rsidR="00DC7477" w:rsidRPr="00F672DD" w:rsidRDefault="00DC7477" w:rsidP="00DC7477">
            <w:pPr>
              <w:tabs>
                <w:tab w:val="left" w:pos="-1440"/>
              </w:tabs>
              <w:spacing w:after="58" w:line="276" w:lineRule="auto"/>
              <w:rPr>
                <w:rFonts w:ascii="Times New Roman" w:hAnsi="Times New Roman"/>
                <w:sz w:val="22"/>
                <w:szCs w:val="22"/>
              </w:rPr>
            </w:pPr>
            <w:r w:rsidRPr="00AF01E3">
              <w:rPr>
                <w:rFonts w:ascii="Times New Roman" w:hAnsi="Times New Roman"/>
                <w:sz w:val="22"/>
                <w:szCs w:val="22"/>
              </w:rPr>
              <w:t>2,3,7,8-Tetrachloro-d</w:t>
            </w:r>
            <w:r w:rsidR="00211442">
              <w:rPr>
                <w:rFonts w:ascii="Times New Roman" w:hAnsi="Times New Roman"/>
                <w:sz w:val="22"/>
                <w:szCs w:val="22"/>
              </w:rPr>
              <w:t>i</w:t>
            </w:r>
            <w:r w:rsidRPr="00AF01E3">
              <w:rPr>
                <w:rFonts w:ascii="Times New Roman" w:hAnsi="Times New Roman"/>
                <w:sz w:val="22"/>
                <w:szCs w:val="22"/>
              </w:rPr>
              <w:t>benzo-p-dioxin (TCDD)</w:t>
            </w:r>
          </w:p>
        </w:tc>
        <w:tc>
          <w:tcPr>
            <w:tcW w:w="1080" w:type="dxa"/>
            <w:tcBorders>
              <w:top w:val="double" w:sz="2" w:space="0" w:color="000000"/>
              <w:left w:val="single" w:sz="8" w:space="0" w:color="000000"/>
              <w:bottom w:val="double" w:sz="2" w:space="0" w:color="000000"/>
              <w:right w:val="single" w:sz="8" w:space="0" w:color="000000"/>
            </w:tcBorders>
            <w:vAlign w:val="center"/>
          </w:tcPr>
          <w:p w14:paraId="326A1788" w14:textId="77777777" w:rsidR="00DC7477" w:rsidRPr="00247D7A" w:rsidRDefault="00DC7477" w:rsidP="00DC7477">
            <w:pPr>
              <w:spacing w:line="190" w:lineRule="auto"/>
              <w:jc w:val="center"/>
              <w:rPr>
                <w:rFonts w:ascii="Times New Roman" w:hAnsi="Times New Roman"/>
                <w:sz w:val="22"/>
                <w:szCs w:val="22"/>
              </w:rPr>
            </w:pPr>
          </w:p>
        </w:tc>
        <w:tc>
          <w:tcPr>
            <w:tcW w:w="1088" w:type="dxa"/>
            <w:tcBorders>
              <w:top w:val="double" w:sz="2" w:space="0" w:color="000000"/>
              <w:left w:val="single" w:sz="8" w:space="0" w:color="000000"/>
              <w:bottom w:val="double" w:sz="2" w:space="0" w:color="000000"/>
              <w:right w:val="single" w:sz="8" w:space="0" w:color="000000"/>
            </w:tcBorders>
            <w:vAlign w:val="center"/>
          </w:tcPr>
          <w:p w14:paraId="72718AD7" w14:textId="77777777" w:rsidR="00DC7477" w:rsidRPr="00247D7A" w:rsidRDefault="00DC7477" w:rsidP="00DC7477">
            <w:pPr>
              <w:spacing w:line="190" w:lineRule="auto"/>
              <w:jc w:val="center"/>
              <w:rPr>
                <w:rFonts w:ascii="Times New Roman" w:hAnsi="Times New Roman"/>
                <w:sz w:val="22"/>
                <w:szCs w:val="22"/>
              </w:rPr>
            </w:pPr>
          </w:p>
        </w:tc>
        <w:tc>
          <w:tcPr>
            <w:tcW w:w="1170" w:type="dxa"/>
            <w:tcBorders>
              <w:top w:val="double" w:sz="2" w:space="0" w:color="000000"/>
              <w:left w:val="single" w:sz="8" w:space="0" w:color="000000"/>
              <w:bottom w:val="double" w:sz="2" w:space="0" w:color="000000"/>
              <w:right w:val="single" w:sz="8" w:space="0" w:color="000000"/>
            </w:tcBorders>
            <w:vAlign w:val="center"/>
          </w:tcPr>
          <w:p w14:paraId="5536CAB7" w14:textId="77777777" w:rsidR="00DC7477" w:rsidRPr="00247D7A" w:rsidRDefault="00DC7477" w:rsidP="00DC7477">
            <w:pPr>
              <w:spacing w:line="190" w:lineRule="auto"/>
              <w:jc w:val="center"/>
              <w:rPr>
                <w:rFonts w:ascii="Times New Roman" w:hAnsi="Times New Roman"/>
                <w:sz w:val="22"/>
                <w:szCs w:val="22"/>
              </w:rPr>
            </w:pPr>
          </w:p>
        </w:tc>
        <w:tc>
          <w:tcPr>
            <w:tcW w:w="1620" w:type="dxa"/>
            <w:tcBorders>
              <w:top w:val="double" w:sz="2" w:space="0" w:color="000000"/>
              <w:left w:val="single" w:sz="8" w:space="0" w:color="000000"/>
              <w:bottom w:val="double" w:sz="2" w:space="0" w:color="000000"/>
              <w:right w:val="single" w:sz="8" w:space="0" w:color="000000"/>
            </w:tcBorders>
            <w:shd w:val="clear" w:color="auto" w:fill="auto"/>
            <w:vAlign w:val="center"/>
          </w:tcPr>
          <w:p w14:paraId="73158461" w14:textId="54517D0A" w:rsidR="00DC7477" w:rsidRPr="00247D7A" w:rsidRDefault="00DC7477" w:rsidP="00DC7477">
            <w:pPr>
              <w:spacing w:line="190" w:lineRule="auto"/>
              <w:jc w:val="center"/>
              <w:rPr>
                <w:rFonts w:ascii="Times New Roman" w:hAnsi="Times New Roman"/>
                <w:sz w:val="22"/>
                <w:szCs w:val="22"/>
              </w:rPr>
            </w:pPr>
          </w:p>
        </w:tc>
        <w:tc>
          <w:tcPr>
            <w:tcW w:w="1530" w:type="dxa"/>
            <w:tcBorders>
              <w:top w:val="double" w:sz="2" w:space="0" w:color="000000"/>
              <w:left w:val="single" w:sz="8" w:space="0" w:color="000000"/>
              <w:bottom w:val="double" w:sz="2" w:space="0" w:color="000000"/>
              <w:right w:val="single" w:sz="8" w:space="0" w:color="000000"/>
            </w:tcBorders>
            <w:shd w:val="clear" w:color="auto" w:fill="auto"/>
            <w:vAlign w:val="center"/>
          </w:tcPr>
          <w:p w14:paraId="43549AAA" w14:textId="77777777" w:rsidR="00DC7477" w:rsidRPr="00247D7A" w:rsidRDefault="00DC7477" w:rsidP="00DC7477">
            <w:pPr>
              <w:spacing w:line="190" w:lineRule="auto"/>
              <w:jc w:val="center"/>
              <w:rPr>
                <w:rFonts w:ascii="Times New Roman" w:hAnsi="Times New Roman"/>
                <w:sz w:val="22"/>
                <w:szCs w:val="22"/>
              </w:rPr>
            </w:pPr>
          </w:p>
        </w:tc>
        <w:tc>
          <w:tcPr>
            <w:tcW w:w="1260" w:type="dxa"/>
            <w:tcBorders>
              <w:top w:val="double" w:sz="2" w:space="0" w:color="000000"/>
              <w:left w:val="single" w:sz="8" w:space="0" w:color="000000"/>
              <w:bottom w:val="double" w:sz="2" w:space="0" w:color="000000"/>
              <w:right w:val="double" w:sz="2" w:space="0" w:color="000000"/>
            </w:tcBorders>
            <w:shd w:val="clear" w:color="auto" w:fill="auto"/>
            <w:vAlign w:val="center"/>
          </w:tcPr>
          <w:p w14:paraId="1FBE47EC" w14:textId="77777777" w:rsidR="00DC7477" w:rsidRPr="003D4B0F" w:rsidRDefault="00DC7477" w:rsidP="00DC7477">
            <w:pPr>
              <w:tabs>
                <w:tab w:val="left" w:pos="-1440"/>
              </w:tabs>
              <w:spacing w:line="190" w:lineRule="auto"/>
              <w:ind w:left="750" w:hanging="750"/>
              <w:jc w:val="center"/>
              <w:rPr>
                <w:rFonts w:ascii="Lucida Console" w:hAnsi="Lucida Console" w:cs="Lucida Console"/>
                <w:i/>
                <w:iCs/>
                <w:sz w:val="20"/>
                <w:szCs w:val="20"/>
              </w:rPr>
            </w:pPr>
            <w:r w:rsidRPr="00AF01E3">
              <w:rPr>
                <w:rFonts w:ascii="Times New Roman" w:hAnsi="Times New Roman"/>
                <w:sz w:val="22"/>
                <w:szCs w:val="22"/>
              </w:rPr>
              <w:t>0.00001</w:t>
            </w:r>
          </w:p>
        </w:tc>
      </w:tr>
    </w:tbl>
    <w:p w14:paraId="69EF0E69" w14:textId="77777777" w:rsidR="00984EFE" w:rsidRPr="00387AB8" w:rsidRDefault="00984EFE" w:rsidP="00716AC2">
      <w:pPr>
        <w:tabs>
          <w:tab w:val="left" w:pos="2110"/>
        </w:tabs>
      </w:pPr>
    </w:p>
    <w:sectPr w:rsidR="00984EFE" w:rsidRPr="00387AB8" w:rsidSect="006F334F">
      <w:headerReference w:type="default" r:id="rId13"/>
      <w:pgSz w:w="12240" w:h="15840"/>
      <w:pgMar w:top="360" w:right="720" w:bottom="720" w:left="720" w:header="245"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F4CA" w14:textId="77777777" w:rsidR="00537433" w:rsidRDefault="00537433">
      <w:r>
        <w:separator/>
      </w:r>
    </w:p>
  </w:endnote>
  <w:endnote w:type="continuationSeparator" w:id="0">
    <w:p w14:paraId="7E28AE9B" w14:textId="77777777" w:rsidR="00537433" w:rsidRDefault="0053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SRI Geometric Symbols">
    <w:panose1 w:val="02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FD8F" w14:textId="77777777" w:rsidR="00FB49A2" w:rsidRDefault="00FB49A2">
    <w:pPr>
      <w:spacing w:line="240" w:lineRule="exact"/>
    </w:pPr>
  </w:p>
  <w:p w14:paraId="35F322DA" w14:textId="77777777" w:rsidR="00FB49A2" w:rsidRPr="00C573ED" w:rsidRDefault="00FB49A2">
    <w:pPr>
      <w:tabs>
        <w:tab w:val="right" w:pos="10800"/>
      </w:tabs>
      <w:rPr>
        <w:rFonts w:ascii="Times New Roman" w:hAnsi="Times New Roman"/>
        <w:b/>
        <w:bCs/>
        <w:i/>
        <w:iCs/>
        <w:sz w:val="20"/>
        <w:szCs w:val="20"/>
      </w:rPr>
    </w:pPr>
    <w:r w:rsidRPr="00C573ED">
      <w:rPr>
        <w:rFonts w:ascii="Times New Roman" w:hAnsi="Times New Roman"/>
        <w:b/>
        <w:bCs/>
        <w:i/>
        <w:iCs/>
        <w:sz w:val="20"/>
        <w:szCs w:val="20"/>
      </w:rPr>
      <w:tab/>
      <w:t>PPS-FORM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9B28" w14:textId="77777777" w:rsidR="00FB49A2" w:rsidRDefault="00FB49A2">
    <w:pPr>
      <w:spacing w:line="240" w:lineRule="exact"/>
    </w:pPr>
  </w:p>
  <w:p w14:paraId="48A22306" w14:textId="77777777" w:rsidR="00FB49A2" w:rsidRPr="00C573ED" w:rsidRDefault="00FB49A2">
    <w:pPr>
      <w:tabs>
        <w:tab w:val="right" w:pos="14112"/>
      </w:tabs>
      <w:ind w:left="288" w:right="288"/>
      <w:rPr>
        <w:rFonts w:ascii="Times New Roman" w:hAnsi="Times New Roman"/>
        <w:i/>
        <w:iCs/>
        <w:sz w:val="20"/>
        <w:szCs w:val="20"/>
      </w:rPr>
    </w:pPr>
    <w:r>
      <w:rPr>
        <w:rFonts w:ascii="Lucida Console" w:hAnsi="Lucida Console" w:cs="Lucida Console"/>
        <w:i/>
        <w:iCs/>
        <w:sz w:val="20"/>
        <w:szCs w:val="20"/>
      </w:rPr>
      <w:tab/>
    </w:r>
    <w:r w:rsidRPr="00C573ED">
      <w:rPr>
        <w:rFonts w:ascii="Times New Roman" w:hAnsi="Times New Roman"/>
        <w:b/>
        <w:bCs/>
        <w:i/>
        <w:iCs/>
        <w:sz w:val="20"/>
        <w:szCs w:val="20"/>
      </w:rPr>
      <w:t>PPS-FORM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B1B1" w14:textId="77777777" w:rsidR="00537433" w:rsidRDefault="00537433">
      <w:r>
        <w:separator/>
      </w:r>
    </w:p>
  </w:footnote>
  <w:footnote w:type="continuationSeparator" w:id="0">
    <w:p w14:paraId="49C866A8" w14:textId="77777777" w:rsidR="00537433" w:rsidRDefault="00537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0DCF" w14:textId="77777777" w:rsidR="00FB49A2" w:rsidRDefault="00FB49A2" w:rsidP="009667EB">
    <w:pPr>
      <w:spacing w:line="240" w:lineRule="exact"/>
      <w:jc w:val="center"/>
      <w:rPr>
        <w:rFonts w:ascii="Lucida Console" w:hAnsi="Lucida Console" w:cs="Lucida Console"/>
        <w:b/>
        <w:bCs/>
        <w:i/>
        <w:iCs/>
        <w:sz w:val="20"/>
        <w:szCs w:val="20"/>
      </w:rPr>
    </w:pPr>
  </w:p>
  <w:p w14:paraId="2B16B9D5" w14:textId="77777777" w:rsidR="00FB49A2" w:rsidRDefault="00FB49A2" w:rsidP="009667EB">
    <w:pPr>
      <w:spacing w:line="240" w:lineRule="exact"/>
      <w:jc w:val="center"/>
      <w:rPr>
        <w:rFonts w:ascii="Lucida Console" w:hAnsi="Lucida Console" w:cs="Lucida Console"/>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A27E" w14:textId="77777777" w:rsidR="00FB49A2" w:rsidRDefault="00FB49A2" w:rsidP="009667EB">
    <w:pPr>
      <w:spacing w:line="240" w:lineRule="exact"/>
      <w:jc w:val="center"/>
      <w:rPr>
        <w:rFonts w:ascii="Lucida Console" w:hAnsi="Lucida Console" w:cs="Lucida Console"/>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3854007"/>
    <w:multiLevelType w:val="hybridMultilevel"/>
    <w:tmpl w:val="154448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65B47CA"/>
    <w:multiLevelType w:val="hybridMultilevel"/>
    <w:tmpl w:val="CFC071D6"/>
    <w:lvl w:ilvl="0" w:tplc="C086580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8122132">
    <w:abstractNumId w:val="0"/>
  </w:num>
  <w:num w:numId="2" w16cid:durableId="446848327">
    <w:abstractNumId w:val="2"/>
  </w:num>
  <w:num w:numId="3" w16cid:durableId="11852920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chary Carroll (adpce.ad)">
    <w15:presenceInfo w15:providerId="AD" w15:userId="S::Zachary.Carroll@arkansas.gov::4489e962-9ab3-4b25-b444-a59b9f497e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3D"/>
    <w:rsid w:val="00000C8D"/>
    <w:rsid w:val="00002293"/>
    <w:rsid w:val="00022E6A"/>
    <w:rsid w:val="00023FB2"/>
    <w:rsid w:val="000340FE"/>
    <w:rsid w:val="000370A6"/>
    <w:rsid w:val="00054D0B"/>
    <w:rsid w:val="00060929"/>
    <w:rsid w:val="00072D6B"/>
    <w:rsid w:val="0008176C"/>
    <w:rsid w:val="000A58BF"/>
    <w:rsid w:val="000B767E"/>
    <w:rsid w:val="000B77BA"/>
    <w:rsid w:val="000C6F9E"/>
    <w:rsid w:val="000D00CC"/>
    <w:rsid w:val="0010442B"/>
    <w:rsid w:val="00111D47"/>
    <w:rsid w:val="00115E5B"/>
    <w:rsid w:val="00124A18"/>
    <w:rsid w:val="0012664A"/>
    <w:rsid w:val="00137492"/>
    <w:rsid w:val="0014570D"/>
    <w:rsid w:val="00154A81"/>
    <w:rsid w:val="0016413D"/>
    <w:rsid w:val="001648FB"/>
    <w:rsid w:val="00170AF9"/>
    <w:rsid w:val="001C12E7"/>
    <w:rsid w:val="001D01C4"/>
    <w:rsid w:val="001E5EEF"/>
    <w:rsid w:val="00210356"/>
    <w:rsid w:val="00211442"/>
    <w:rsid w:val="00211E76"/>
    <w:rsid w:val="002263CE"/>
    <w:rsid w:val="002302DF"/>
    <w:rsid w:val="00247D7A"/>
    <w:rsid w:val="002673E3"/>
    <w:rsid w:val="00267A4C"/>
    <w:rsid w:val="00295649"/>
    <w:rsid w:val="002B0D00"/>
    <w:rsid w:val="002B2E1B"/>
    <w:rsid w:val="002C134E"/>
    <w:rsid w:val="002D1D7E"/>
    <w:rsid w:val="002D5083"/>
    <w:rsid w:val="002D6D06"/>
    <w:rsid w:val="002F2652"/>
    <w:rsid w:val="0030407E"/>
    <w:rsid w:val="003164F7"/>
    <w:rsid w:val="00320DAC"/>
    <w:rsid w:val="00351CA8"/>
    <w:rsid w:val="00363396"/>
    <w:rsid w:val="00387AB8"/>
    <w:rsid w:val="00387F25"/>
    <w:rsid w:val="003979B0"/>
    <w:rsid w:val="003A10A0"/>
    <w:rsid w:val="003A4AC7"/>
    <w:rsid w:val="003B0621"/>
    <w:rsid w:val="003D4B0F"/>
    <w:rsid w:val="003E12BE"/>
    <w:rsid w:val="003E66F9"/>
    <w:rsid w:val="003F4108"/>
    <w:rsid w:val="003F513D"/>
    <w:rsid w:val="00414393"/>
    <w:rsid w:val="00427DEA"/>
    <w:rsid w:val="00431949"/>
    <w:rsid w:val="004354B0"/>
    <w:rsid w:val="00435FB7"/>
    <w:rsid w:val="004B76B6"/>
    <w:rsid w:val="00507427"/>
    <w:rsid w:val="00527EC1"/>
    <w:rsid w:val="005303E6"/>
    <w:rsid w:val="00531566"/>
    <w:rsid w:val="00537433"/>
    <w:rsid w:val="005639C7"/>
    <w:rsid w:val="00574358"/>
    <w:rsid w:val="00577011"/>
    <w:rsid w:val="00591C8C"/>
    <w:rsid w:val="005935D6"/>
    <w:rsid w:val="00594389"/>
    <w:rsid w:val="005B7881"/>
    <w:rsid w:val="005C2DB6"/>
    <w:rsid w:val="005F6272"/>
    <w:rsid w:val="00604118"/>
    <w:rsid w:val="00664606"/>
    <w:rsid w:val="006902EF"/>
    <w:rsid w:val="00693FC1"/>
    <w:rsid w:val="00694129"/>
    <w:rsid w:val="00696C12"/>
    <w:rsid w:val="006A2A21"/>
    <w:rsid w:val="006C3573"/>
    <w:rsid w:val="006C4786"/>
    <w:rsid w:val="006C6AA0"/>
    <w:rsid w:val="006F334F"/>
    <w:rsid w:val="006F60EF"/>
    <w:rsid w:val="00700C9F"/>
    <w:rsid w:val="00716AC2"/>
    <w:rsid w:val="00721F61"/>
    <w:rsid w:val="00724F0B"/>
    <w:rsid w:val="00761E24"/>
    <w:rsid w:val="007A13B9"/>
    <w:rsid w:val="007A3D2B"/>
    <w:rsid w:val="007B292F"/>
    <w:rsid w:val="007D659D"/>
    <w:rsid w:val="007E6B36"/>
    <w:rsid w:val="00801606"/>
    <w:rsid w:val="0080281A"/>
    <w:rsid w:val="00810AD3"/>
    <w:rsid w:val="0083203F"/>
    <w:rsid w:val="00835982"/>
    <w:rsid w:val="00843CEC"/>
    <w:rsid w:val="0084489F"/>
    <w:rsid w:val="008465D6"/>
    <w:rsid w:val="00861FED"/>
    <w:rsid w:val="00892C8D"/>
    <w:rsid w:val="008B7AF6"/>
    <w:rsid w:val="008C07DE"/>
    <w:rsid w:val="008C3CAE"/>
    <w:rsid w:val="008C62F8"/>
    <w:rsid w:val="008D1C0C"/>
    <w:rsid w:val="00905C1E"/>
    <w:rsid w:val="009348A7"/>
    <w:rsid w:val="00954C60"/>
    <w:rsid w:val="00964B57"/>
    <w:rsid w:val="009667EB"/>
    <w:rsid w:val="00967EB2"/>
    <w:rsid w:val="00970CCD"/>
    <w:rsid w:val="009770D8"/>
    <w:rsid w:val="00981988"/>
    <w:rsid w:val="00984EFE"/>
    <w:rsid w:val="009C4D29"/>
    <w:rsid w:val="009C7302"/>
    <w:rsid w:val="009D550F"/>
    <w:rsid w:val="009E5300"/>
    <w:rsid w:val="00A03FDF"/>
    <w:rsid w:val="00A06B4A"/>
    <w:rsid w:val="00A24BA0"/>
    <w:rsid w:val="00A43EDD"/>
    <w:rsid w:val="00A46889"/>
    <w:rsid w:val="00A52CC5"/>
    <w:rsid w:val="00A6623D"/>
    <w:rsid w:val="00A87FA2"/>
    <w:rsid w:val="00A930B7"/>
    <w:rsid w:val="00AA2E20"/>
    <w:rsid w:val="00AC2C6C"/>
    <w:rsid w:val="00AC40A6"/>
    <w:rsid w:val="00AF01E3"/>
    <w:rsid w:val="00B06769"/>
    <w:rsid w:val="00B1280B"/>
    <w:rsid w:val="00B325EB"/>
    <w:rsid w:val="00B40386"/>
    <w:rsid w:val="00B464D3"/>
    <w:rsid w:val="00B520FF"/>
    <w:rsid w:val="00B551F6"/>
    <w:rsid w:val="00B6143C"/>
    <w:rsid w:val="00B63CEC"/>
    <w:rsid w:val="00B818C2"/>
    <w:rsid w:val="00B85999"/>
    <w:rsid w:val="00B93E82"/>
    <w:rsid w:val="00B9431E"/>
    <w:rsid w:val="00B9750E"/>
    <w:rsid w:val="00BB0E17"/>
    <w:rsid w:val="00BD28C2"/>
    <w:rsid w:val="00BD5AAE"/>
    <w:rsid w:val="00BE02BF"/>
    <w:rsid w:val="00BF15A3"/>
    <w:rsid w:val="00C1288E"/>
    <w:rsid w:val="00C43C1D"/>
    <w:rsid w:val="00C573ED"/>
    <w:rsid w:val="00C612CC"/>
    <w:rsid w:val="00C64909"/>
    <w:rsid w:val="00C765E1"/>
    <w:rsid w:val="00C80CD4"/>
    <w:rsid w:val="00C855FF"/>
    <w:rsid w:val="00C92241"/>
    <w:rsid w:val="00C92FC0"/>
    <w:rsid w:val="00CA0F1C"/>
    <w:rsid w:val="00CA4C26"/>
    <w:rsid w:val="00CA7FCE"/>
    <w:rsid w:val="00CB4D69"/>
    <w:rsid w:val="00CC24BA"/>
    <w:rsid w:val="00CD3C12"/>
    <w:rsid w:val="00CE13A6"/>
    <w:rsid w:val="00CF3ABB"/>
    <w:rsid w:val="00D011AC"/>
    <w:rsid w:val="00D15FE1"/>
    <w:rsid w:val="00D219A4"/>
    <w:rsid w:val="00D21ADE"/>
    <w:rsid w:val="00D500B1"/>
    <w:rsid w:val="00D52745"/>
    <w:rsid w:val="00D555A8"/>
    <w:rsid w:val="00D64BB2"/>
    <w:rsid w:val="00D7060B"/>
    <w:rsid w:val="00D74277"/>
    <w:rsid w:val="00D74D7B"/>
    <w:rsid w:val="00D76A6C"/>
    <w:rsid w:val="00D81B10"/>
    <w:rsid w:val="00D900A6"/>
    <w:rsid w:val="00D95B82"/>
    <w:rsid w:val="00D97928"/>
    <w:rsid w:val="00DA0D20"/>
    <w:rsid w:val="00DA1FF4"/>
    <w:rsid w:val="00DB1063"/>
    <w:rsid w:val="00DC1F07"/>
    <w:rsid w:val="00DC60A0"/>
    <w:rsid w:val="00DC6FBF"/>
    <w:rsid w:val="00DC7477"/>
    <w:rsid w:val="00DD1CF8"/>
    <w:rsid w:val="00DD5333"/>
    <w:rsid w:val="00DF59E4"/>
    <w:rsid w:val="00DF7094"/>
    <w:rsid w:val="00E1206D"/>
    <w:rsid w:val="00E418FE"/>
    <w:rsid w:val="00E44D53"/>
    <w:rsid w:val="00E51E87"/>
    <w:rsid w:val="00E600B6"/>
    <w:rsid w:val="00E90737"/>
    <w:rsid w:val="00EA182D"/>
    <w:rsid w:val="00EA3E92"/>
    <w:rsid w:val="00EC727A"/>
    <w:rsid w:val="00ED339D"/>
    <w:rsid w:val="00EE53AC"/>
    <w:rsid w:val="00F169D0"/>
    <w:rsid w:val="00F241D7"/>
    <w:rsid w:val="00F36843"/>
    <w:rsid w:val="00F639DC"/>
    <w:rsid w:val="00F672DD"/>
    <w:rsid w:val="00F8017D"/>
    <w:rsid w:val="00F855E5"/>
    <w:rsid w:val="00F87EC3"/>
    <w:rsid w:val="00FA2955"/>
    <w:rsid w:val="00FA63D1"/>
    <w:rsid w:val="00FA70E8"/>
    <w:rsid w:val="00FB49A2"/>
    <w:rsid w:val="00FB4CC2"/>
    <w:rsid w:val="00FC1ADE"/>
    <w:rsid w:val="00FD3ADF"/>
    <w:rsid w:val="00FD601A"/>
    <w:rsid w:val="00FD6468"/>
    <w:rsid w:val="00FE64E8"/>
    <w:rsid w:val="00FE6F3B"/>
    <w:rsid w:val="00FF4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BA5E59"/>
  <w15:chartTrackingRefBased/>
  <w15:docId w15:val="{C11C8556-657F-4B94-8D0F-77DC7764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77"/>
    <w:pPr>
      <w:widowControl w:val="0"/>
      <w:autoSpaceDE w:val="0"/>
      <w:autoSpaceDN w:val="0"/>
      <w:adjustRightInd w:val="0"/>
    </w:pPr>
    <w:rPr>
      <w:rFonts w:ascii="ESRI Geometric Symbols" w:hAnsi="ESRI Geometric Symbol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B0621"/>
    <w:rPr>
      <w:rFonts w:ascii="Tahoma" w:hAnsi="Tahoma" w:cs="Tahoma"/>
      <w:sz w:val="16"/>
      <w:szCs w:val="16"/>
    </w:rPr>
  </w:style>
  <w:style w:type="paragraph" w:styleId="Header">
    <w:name w:val="header"/>
    <w:basedOn w:val="Normal"/>
    <w:rsid w:val="00700C9F"/>
    <w:pPr>
      <w:tabs>
        <w:tab w:val="center" w:pos="4320"/>
        <w:tab w:val="right" w:pos="8640"/>
      </w:tabs>
    </w:pPr>
  </w:style>
  <w:style w:type="paragraph" w:styleId="Footer">
    <w:name w:val="footer"/>
    <w:basedOn w:val="Normal"/>
    <w:rsid w:val="00700C9F"/>
    <w:pPr>
      <w:tabs>
        <w:tab w:val="center" w:pos="4320"/>
        <w:tab w:val="right" w:pos="8640"/>
      </w:tabs>
    </w:pPr>
  </w:style>
  <w:style w:type="character" w:styleId="CommentReference">
    <w:name w:val="annotation reference"/>
    <w:semiHidden/>
    <w:rsid w:val="00115E5B"/>
    <w:rPr>
      <w:sz w:val="16"/>
      <w:szCs w:val="16"/>
    </w:rPr>
  </w:style>
  <w:style w:type="paragraph" w:styleId="CommentText">
    <w:name w:val="annotation text"/>
    <w:basedOn w:val="Normal"/>
    <w:link w:val="CommentTextChar"/>
    <w:semiHidden/>
    <w:rsid w:val="00115E5B"/>
    <w:rPr>
      <w:sz w:val="20"/>
      <w:szCs w:val="20"/>
    </w:rPr>
  </w:style>
  <w:style w:type="paragraph" w:styleId="CommentSubject">
    <w:name w:val="annotation subject"/>
    <w:basedOn w:val="CommentText"/>
    <w:next w:val="CommentText"/>
    <w:semiHidden/>
    <w:rsid w:val="00115E5B"/>
    <w:rPr>
      <w:b/>
      <w:bCs/>
    </w:rPr>
  </w:style>
  <w:style w:type="paragraph" w:styleId="DocumentMap">
    <w:name w:val="Document Map"/>
    <w:basedOn w:val="Normal"/>
    <w:semiHidden/>
    <w:rsid w:val="00FE64E8"/>
    <w:pPr>
      <w:shd w:val="clear" w:color="auto" w:fill="000080"/>
    </w:pPr>
    <w:rPr>
      <w:rFonts w:ascii="Tahoma" w:hAnsi="Tahoma" w:cs="Tahoma"/>
    </w:rPr>
  </w:style>
  <w:style w:type="character" w:styleId="PageNumber">
    <w:name w:val="page number"/>
    <w:basedOn w:val="DefaultParagraphFont"/>
    <w:rsid w:val="00DD1CF8"/>
  </w:style>
  <w:style w:type="paragraph" w:styleId="Revision">
    <w:name w:val="Revision"/>
    <w:hidden/>
    <w:uiPriority w:val="99"/>
    <w:semiHidden/>
    <w:rsid w:val="00A24BA0"/>
    <w:rPr>
      <w:rFonts w:ascii="ESRI Geometric Symbols" w:hAnsi="ESRI Geometric Symbols"/>
      <w:sz w:val="24"/>
      <w:szCs w:val="24"/>
      <w:lang w:eastAsia="en-US"/>
    </w:rPr>
  </w:style>
  <w:style w:type="paragraph" w:styleId="ListParagraph">
    <w:name w:val="List Paragraph"/>
    <w:basedOn w:val="Normal"/>
    <w:uiPriority w:val="34"/>
    <w:qFormat/>
    <w:rsid w:val="00A24BA0"/>
    <w:pPr>
      <w:ind w:left="720"/>
    </w:pPr>
  </w:style>
  <w:style w:type="table" w:styleId="TableGrid">
    <w:name w:val="Table Grid"/>
    <w:basedOn w:val="TableNormal"/>
    <w:uiPriority w:val="39"/>
    <w:rsid w:val="004B7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ommentTextChar">
    <w:name w:val="Comment Text Char"/>
    <w:link w:val="CommentText"/>
    <w:semiHidden/>
    <w:rsid w:val="007A3D2B"/>
    <w:rPr>
      <w:rFonts w:ascii="ESRI Geometric Symbols" w:hAnsi="ESRI Geometric Symbols"/>
    </w:rPr>
  </w:style>
  <w:style w:type="character" w:styleId="Hyperlink">
    <w:name w:val="Hyperlink"/>
    <w:basedOn w:val="DefaultParagraphFont"/>
    <w:uiPriority w:val="99"/>
    <w:unhideWhenUsed/>
    <w:rsid w:val="00BD5AAE"/>
    <w:rPr>
      <w:color w:val="467886" w:themeColor="hyperlink"/>
      <w:u w:val="single"/>
    </w:rPr>
  </w:style>
  <w:style w:type="character" w:styleId="UnresolvedMention">
    <w:name w:val="Unresolved Mention"/>
    <w:basedOn w:val="DefaultParagraphFont"/>
    <w:uiPriority w:val="99"/>
    <w:semiHidden/>
    <w:unhideWhenUsed/>
    <w:rsid w:val="00BD5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sites/default/files/2015-10/documents/method_1669_199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1C23-054A-4E7F-9072-8DA703A0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1186</Words>
  <Characters>9286</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lpstr>
    </vt:vector>
  </TitlesOfParts>
  <Company>Arkansas Dept. of Environmental Quality</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Priority Pollutant Scan Form</dc:title>
  <dc:subject/>
  <dc:creator>Zachary Carroll (adpce.ad)</dc:creator>
  <cp:keywords/>
  <dc:description/>
  <cp:lastModifiedBy>Zachary Carroll (adpce.ad)</cp:lastModifiedBy>
  <cp:revision>7</cp:revision>
  <cp:lastPrinted>2025-08-26T13:38:00Z</cp:lastPrinted>
  <dcterms:created xsi:type="dcterms:W3CDTF">2025-08-22T15:07:00Z</dcterms:created>
  <dcterms:modified xsi:type="dcterms:W3CDTF">2025-08-26T13:39:00Z</dcterms:modified>
</cp:coreProperties>
</file>